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3723" w14:textId="77777777" w:rsidR="009412EE" w:rsidRPr="0061797F" w:rsidRDefault="0061797F" w:rsidP="00EC1E7E">
      <w:pPr>
        <w:spacing w:after="120"/>
        <w:jc w:val="center"/>
        <w:rPr>
          <w:b/>
        </w:rPr>
      </w:pPr>
      <w:r w:rsidRPr="0061797F">
        <w:rPr>
          <w:b/>
        </w:rPr>
        <w:t>ТЕХНИЧЕСКИЙ ПАСПОРТ</w:t>
      </w:r>
      <w:r w:rsidR="00B930C7">
        <w:rPr>
          <w:b/>
        </w:rPr>
        <w:t xml:space="preserve"> №</w:t>
      </w:r>
      <w:r w:rsidR="005A21F4">
        <w:rPr>
          <w:b/>
        </w:rPr>
        <w:t xml:space="preserve"> </w:t>
      </w:r>
      <w:r w:rsidR="00CF024A">
        <w:rPr>
          <w:b/>
        </w:rPr>
        <w:t>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829"/>
        <w:gridCol w:w="75"/>
        <w:gridCol w:w="456"/>
        <w:gridCol w:w="441"/>
        <w:gridCol w:w="9"/>
        <w:gridCol w:w="684"/>
        <w:gridCol w:w="222"/>
        <w:gridCol w:w="58"/>
        <w:gridCol w:w="717"/>
        <w:gridCol w:w="256"/>
        <w:gridCol w:w="450"/>
        <w:gridCol w:w="523"/>
        <w:gridCol w:w="398"/>
        <w:gridCol w:w="575"/>
        <w:gridCol w:w="347"/>
        <w:gridCol w:w="566"/>
        <w:gridCol w:w="60"/>
        <w:gridCol w:w="596"/>
        <w:gridCol w:w="377"/>
        <w:gridCol w:w="454"/>
        <w:gridCol w:w="519"/>
        <w:gridCol w:w="964"/>
      </w:tblGrid>
      <w:tr w:rsidR="00DA3881" w:rsidRPr="00AF72CB" w14:paraId="381412A5" w14:textId="77777777" w:rsidTr="007541AB">
        <w:trPr>
          <w:trHeight w:val="20"/>
        </w:trPr>
        <w:tc>
          <w:tcPr>
            <w:tcW w:w="1183" w:type="pct"/>
            <w:gridSpan w:val="4"/>
            <w:vMerge w:val="restart"/>
            <w:vAlign w:val="center"/>
          </w:tcPr>
          <w:p w14:paraId="75B8E64B" w14:textId="77777777" w:rsidR="00962749" w:rsidRPr="00AF72CB" w:rsidRDefault="00DA3881" w:rsidP="00EC1E7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023E8D" wp14:editId="38951E26">
                  <wp:extent cx="1334749" cy="126241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935" cy="1275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pct"/>
            <w:gridSpan w:val="6"/>
          </w:tcPr>
          <w:p w14:paraId="5167CE5F" w14:textId="77777777" w:rsidR="00962749" w:rsidRPr="00B930C7" w:rsidRDefault="00962749" w:rsidP="00EC1E7E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2827" w:type="pct"/>
            <w:gridSpan w:val="13"/>
          </w:tcPr>
          <w:p w14:paraId="1664E78F" w14:textId="77777777" w:rsidR="00962749" w:rsidRPr="0075186B" w:rsidRDefault="0075186B" w:rsidP="00EC1E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Конденсато</w:t>
            </w:r>
            <w:r w:rsidR="005C454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тводчик поплавковый</w:t>
            </w:r>
            <w:r w:rsidR="00DD24EF">
              <w:rPr>
                <w:b/>
                <w:sz w:val="20"/>
                <w:szCs w:val="20"/>
              </w:rPr>
              <w:t xml:space="preserve"> ТЕРМОКОН</w:t>
            </w:r>
          </w:p>
        </w:tc>
      </w:tr>
      <w:tr w:rsidR="00DA3881" w:rsidRPr="00AF72CB" w14:paraId="1BF82251" w14:textId="77777777" w:rsidTr="007541AB">
        <w:trPr>
          <w:trHeight w:val="20"/>
        </w:trPr>
        <w:tc>
          <w:tcPr>
            <w:tcW w:w="1183" w:type="pct"/>
            <w:gridSpan w:val="4"/>
            <w:vMerge/>
          </w:tcPr>
          <w:p w14:paraId="751C1888" w14:textId="77777777" w:rsidR="00962749" w:rsidRPr="00AF72CB" w:rsidRDefault="00962749" w:rsidP="00EC1E7E">
            <w:pPr>
              <w:rPr>
                <w:sz w:val="20"/>
                <w:szCs w:val="20"/>
              </w:rPr>
            </w:pPr>
          </w:p>
        </w:tc>
        <w:tc>
          <w:tcPr>
            <w:tcW w:w="990" w:type="pct"/>
            <w:gridSpan w:val="6"/>
          </w:tcPr>
          <w:p w14:paraId="51E61C61" w14:textId="77777777" w:rsidR="00962749" w:rsidRPr="00B930C7" w:rsidRDefault="00962749" w:rsidP="00EC1E7E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2827" w:type="pct"/>
            <w:gridSpan w:val="13"/>
          </w:tcPr>
          <w:p w14:paraId="03DBA290" w14:textId="77777777" w:rsidR="00962749" w:rsidRPr="00DD24EF" w:rsidRDefault="00DD24EF" w:rsidP="006328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ПМ</w:t>
            </w:r>
            <w:r w:rsidR="0063287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21/</w:t>
            </w:r>
            <w:r w:rsidR="0063287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23</w:t>
            </w:r>
          </w:p>
        </w:tc>
      </w:tr>
      <w:tr w:rsidR="00794594" w:rsidRPr="00AF72CB" w14:paraId="08260E33" w14:textId="77777777" w:rsidTr="007541AB">
        <w:trPr>
          <w:trHeight w:val="20"/>
        </w:trPr>
        <w:tc>
          <w:tcPr>
            <w:tcW w:w="1183" w:type="pct"/>
            <w:gridSpan w:val="4"/>
            <w:vMerge/>
          </w:tcPr>
          <w:p w14:paraId="19493327" w14:textId="77777777" w:rsidR="00794594" w:rsidRPr="00AF72CB" w:rsidRDefault="00794594" w:rsidP="00EC1E7E">
            <w:pPr>
              <w:rPr>
                <w:sz w:val="20"/>
                <w:szCs w:val="20"/>
              </w:rPr>
            </w:pPr>
          </w:p>
        </w:tc>
        <w:tc>
          <w:tcPr>
            <w:tcW w:w="990" w:type="pct"/>
            <w:gridSpan w:val="6"/>
          </w:tcPr>
          <w:p w14:paraId="283C1BB6" w14:textId="77777777" w:rsidR="00794594" w:rsidRPr="00B930C7" w:rsidRDefault="00794594" w:rsidP="00EC1E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Серийный номер</w:t>
            </w:r>
          </w:p>
        </w:tc>
        <w:tc>
          <w:tcPr>
            <w:tcW w:w="2827" w:type="pct"/>
            <w:gridSpan w:val="13"/>
          </w:tcPr>
          <w:p w14:paraId="24FFE5F7" w14:textId="77777777" w:rsidR="00794594" w:rsidRDefault="00794594" w:rsidP="00632872">
            <w:pPr>
              <w:rPr>
                <w:b/>
                <w:sz w:val="20"/>
                <w:szCs w:val="20"/>
              </w:rPr>
            </w:pPr>
          </w:p>
        </w:tc>
      </w:tr>
      <w:tr w:rsidR="00DA3881" w:rsidRPr="00AF72CB" w14:paraId="415EBD0C" w14:textId="77777777" w:rsidTr="007541AB">
        <w:trPr>
          <w:trHeight w:val="20"/>
        </w:trPr>
        <w:tc>
          <w:tcPr>
            <w:tcW w:w="1183" w:type="pct"/>
            <w:gridSpan w:val="4"/>
            <w:vMerge/>
          </w:tcPr>
          <w:p w14:paraId="36FB695C" w14:textId="77777777" w:rsidR="00293102" w:rsidRPr="00AF72CB" w:rsidRDefault="00293102" w:rsidP="00EC1E7E">
            <w:pPr>
              <w:rPr>
                <w:sz w:val="20"/>
                <w:szCs w:val="20"/>
              </w:rPr>
            </w:pPr>
          </w:p>
        </w:tc>
        <w:tc>
          <w:tcPr>
            <w:tcW w:w="990" w:type="pct"/>
            <w:gridSpan w:val="6"/>
          </w:tcPr>
          <w:p w14:paraId="6605B60D" w14:textId="77777777" w:rsidR="00293102" w:rsidRPr="00BF6F5C" w:rsidRDefault="00293102" w:rsidP="00EC1E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27" w:type="pct"/>
            <w:gridSpan w:val="13"/>
          </w:tcPr>
          <w:p w14:paraId="04260371" w14:textId="2D89D435" w:rsidR="007541AB" w:rsidRPr="00CF024A" w:rsidRDefault="007541AB" w:rsidP="00EC1E7E">
            <w:pPr>
              <w:rPr>
                <w:i/>
                <w:sz w:val="16"/>
                <w:szCs w:val="20"/>
              </w:rPr>
            </w:pPr>
          </w:p>
        </w:tc>
      </w:tr>
      <w:tr w:rsidR="00DA3881" w:rsidRPr="00AF72CB" w14:paraId="6F36A141" w14:textId="77777777" w:rsidTr="007541AB">
        <w:trPr>
          <w:trHeight w:val="20"/>
        </w:trPr>
        <w:tc>
          <w:tcPr>
            <w:tcW w:w="1183" w:type="pct"/>
            <w:gridSpan w:val="4"/>
            <w:vMerge/>
          </w:tcPr>
          <w:p w14:paraId="6A875BA2" w14:textId="77777777" w:rsidR="00027588" w:rsidRPr="00AF72CB" w:rsidRDefault="00027588" w:rsidP="00EC1E7E">
            <w:pPr>
              <w:rPr>
                <w:sz w:val="20"/>
                <w:szCs w:val="20"/>
              </w:rPr>
            </w:pPr>
          </w:p>
        </w:tc>
        <w:tc>
          <w:tcPr>
            <w:tcW w:w="990" w:type="pct"/>
            <w:gridSpan w:val="6"/>
          </w:tcPr>
          <w:p w14:paraId="65D353BB" w14:textId="77777777" w:rsidR="00027588" w:rsidRPr="006A327D" w:rsidRDefault="00027588" w:rsidP="00EC1E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2827" w:type="pct"/>
            <w:gridSpan w:val="13"/>
          </w:tcPr>
          <w:p w14:paraId="77400CC4" w14:textId="77777777" w:rsidR="00027588" w:rsidRPr="00CA20E7" w:rsidRDefault="00027588" w:rsidP="00EC1E7E">
            <w:pPr>
              <w:rPr>
                <w:b/>
                <w:sz w:val="20"/>
                <w:szCs w:val="20"/>
              </w:rPr>
            </w:pPr>
            <w:r w:rsidRPr="00CA20E7">
              <w:rPr>
                <w:b/>
                <w:sz w:val="20"/>
                <w:szCs w:val="20"/>
                <w:lang w:val="en-US"/>
              </w:rPr>
              <w:t>A</w:t>
            </w:r>
            <w:r w:rsidRPr="00CA20E7">
              <w:rPr>
                <w:b/>
                <w:sz w:val="20"/>
                <w:szCs w:val="20"/>
              </w:rPr>
              <w:t>СТА</w:t>
            </w:r>
            <w:r>
              <w:rPr>
                <w:b/>
                <w:sz w:val="20"/>
                <w:szCs w:val="20"/>
              </w:rPr>
              <w:t>™</w:t>
            </w:r>
          </w:p>
        </w:tc>
      </w:tr>
      <w:tr w:rsidR="00DA3881" w:rsidRPr="00027588" w14:paraId="3E03951F" w14:textId="77777777" w:rsidTr="007541AB">
        <w:trPr>
          <w:trHeight w:val="20"/>
        </w:trPr>
        <w:tc>
          <w:tcPr>
            <w:tcW w:w="1183" w:type="pct"/>
            <w:gridSpan w:val="4"/>
            <w:vMerge/>
          </w:tcPr>
          <w:p w14:paraId="1DD523BD" w14:textId="77777777" w:rsidR="00027588" w:rsidRPr="00AF72CB" w:rsidRDefault="00027588" w:rsidP="00EC1E7E">
            <w:pPr>
              <w:rPr>
                <w:sz w:val="20"/>
                <w:szCs w:val="20"/>
              </w:rPr>
            </w:pPr>
          </w:p>
        </w:tc>
        <w:tc>
          <w:tcPr>
            <w:tcW w:w="990" w:type="pct"/>
            <w:gridSpan w:val="6"/>
          </w:tcPr>
          <w:p w14:paraId="14C8DD82" w14:textId="77777777" w:rsidR="00027588" w:rsidRPr="004A780D" w:rsidRDefault="00027588" w:rsidP="00EC1E7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2827" w:type="pct"/>
            <w:gridSpan w:val="13"/>
          </w:tcPr>
          <w:p w14:paraId="78E68184" w14:textId="77777777" w:rsidR="00027588" w:rsidRPr="00CA20E7" w:rsidRDefault="00027588" w:rsidP="00EC1E7E">
            <w:pPr>
              <w:rPr>
                <w:sz w:val="16"/>
                <w:szCs w:val="20"/>
                <w:lang w:val="en-US"/>
              </w:rPr>
            </w:pPr>
            <w:r w:rsidRPr="00CA20E7">
              <w:rPr>
                <w:sz w:val="16"/>
              </w:rPr>
              <w:t>ООО «НПО АСТА»</w:t>
            </w:r>
          </w:p>
        </w:tc>
      </w:tr>
      <w:tr w:rsidR="00DA3881" w:rsidRPr="00AF72CB" w14:paraId="2A998398" w14:textId="77777777" w:rsidTr="007541AB">
        <w:trPr>
          <w:trHeight w:val="20"/>
        </w:trPr>
        <w:tc>
          <w:tcPr>
            <w:tcW w:w="1183" w:type="pct"/>
            <w:gridSpan w:val="4"/>
            <w:vMerge/>
          </w:tcPr>
          <w:p w14:paraId="2A7C9CF5" w14:textId="77777777" w:rsidR="00027588" w:rsidRPr="00396633" w:rsidRDefault="00027588" w:rsidP="00EC1E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pct"/>
            <w:gridSpan w:val="6"/>
          </w:tcPr>
          <w:p w14:paraId="099E1C8D" w14:textId="77777777" w:rsidR="00027588" w:rsidRPr="004A780D" w:rsidRDefault="00027588" w:rsidP="00EC1E7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Адрес </w:t>
            </w:r>
            <w:r>
              <w:rPr>
                <w:sz w:val="16"/>
                <w:szCs w:val="20"/>
              </w:rPr>
              <w:t>поставщика</w:t>
            </w:r>
          </w:p>
        </w:tc>
        <w:tc>
          <w:tcPr>
            <w:tcW w:w="2827" w:type="pct"/>
            <w:gridSpan w:val="13"/>
          </w:tcPr>
          <w:p w14:paraId="11BA13E2" w14:textId="77777777" w:rsidR="00027588" w:rsidRPr="00523F11" w:rsidRDefault="00027588" w:rsidP="00EC1E7E">
            <w:pPr>
              <w:rPr>
                <w:spacing w:val="-4"/>
                <w:sz w:val="16"/>
                <w:szCs w:val="20"/>
              </w:rPr>
            </w:pPr>
            <w:r w:rsidRPr="00523F11">
              <w:rPr>
                <w:spacing w:val="-4"/>
                <w:sz w:val="16"/>
                <w:szCs w:val="16"/>
              </w:rPr>
              <w:t>140202, Московская обл, Воскресен</w:t>
            </w:r>
            <w:r w:rsidR="00D94C3A" w:rsidRPr="00523F11">
              <w:rPr>
                <w:spacing w:val="-4"/>
                <w:sz w:val="16"/>
                <w:szCs w:val="16"/>
              </w:rPr>
              <w:t>ский р-н, Воскресенск г, Коммуны</w:t>
            </w:r>
            <w:r w:rsidRPr="00523F11">
              <w:rPr>
                <w:spacing w:val="-4"/>
                <w:sz w:val="16"/>
                <w:szCs w:val="16"/>
              </w:rPr>
              <w:t xml:space="preserve"> ул, дом № 9</w:t>
            </w:r>
          </w:p>
        </w:tc>
      </w:tr>
      <w:tr w:rsidR="00DA3881" w:rsidRPr="00AF72CB" w14:paraId="1D4DB145" w14:textId="77777777" w:rsidTr="007541AB">
        <w:trPr>
          <w:trHeight w:val="20"/>
        </w:trPr>
        <w:tc>
          <w:tcPr>
            <w:tcW w:w="1183" w:type="pct"/>
            <w:gridSpan w:val="4"/>
            <w:vMerge/>
          </w:tcPr>
          <w:p w14:paraId="5E5A246D" w14:textId="77777777" w:rsidR="00027588" w:rsidRPr="00AF72CB" w:rsidRDefault="00027588" w:rsidP="00EC1E7E">
            <w:pPr>
              <w:rPr>
                <w:sz w:val="20"/>
                <w:szCs w:val="20"/>
              </w:rPr>
            </w:pPr>
          </w:p>
        </w:tc>
        <w:tc>
          <w:tcPr>
            <w:tcW w:w="990" w:type="pct"/>
            <w:gridSpan w:val="6"/>
            <w:vAlign w:val="center"/>
          </w:tcPr>
          <w:p w14:paraId="43344B01" w14:textId="77777777" w:rsidR="00027588" w:rsidRPr="004A780D" w:rsidRDefault="00027588" w:rsidP="00EC1E7E">
            <w:pPr>
              <w:rPr>
                <w:sz w:val="16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22752" behindDoc="0" locked="0" layoutInCell="1" allowOverlap="1" wp14:anchorId="2D7A73C8" wp14:editId="4DB898E5">
                  <wp:simplePos x="2401294" y="2425148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62255" cy="198755"/>
                  <wp:effectExtent l="0" t="0" r="4445" b="0"/>
                  <wp:wrapSquare wrapText="bothSides"/>
                  <wp:docPr id="4" name="Рисунок 4" descr="https://urfix.ru/wp-content/uploads/2020/03/EAC-chto-eto-takoe-na-tovara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s://urfix.ru/wp-content/uploads/2020/03/EAC-chto-eto-takoe-na-tovara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780D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2827" w:type="pct"/>
            <w:gridSpan w:val="13"/>
          </w:tcPr>
          <w:p w14:paraId="196681C2" w14:textId="0E2BB7A2" w:rsidR="00027588" w:rsidRPr="00C6012B" w:rsidRDefault="00B74AFE" w:rsidP="00B74AFE">
            <w:pPr>
              <w:rPr>
                <w:spacing w:val="-4"/>
                <w:sz w:val="16"/>
                <w:szCs w:val="20"/>
              </w:rPr>
            </w:pPr>
            <w:r w:rsidRPr="00C6012B">
              <w:rPr>
                <w:spacing w:val="-4"/>
                <w:sz w:val="16"/>
                <w:szCs w:val="20"/>
              </w:rPr>
              <w:t>Декларация соответствия ТР ТС 010/2011 «О безопасности машин и оборудования» № ЕАЭС N RU Д-RU.РА05.В.96529/22</w:t>
            </w:r>
            <w:r w:rsidR="00523F11">
              <w:rPr>
                <w:spacing w:val="-4"/>
                <w:sz w:val="16"/>
                <w:szCs w:val="20"/>
              </w:rPr>
              <w:t xml:space="preserve"> </w:t>
            </w:r>
            <w:r w:rsidRPr="00C6012B">
              <w:rPr>
                <w:spacing w:val="-4"/>
                <w:sz w:val="16"/>
                <w:szCs w:val="20"/>
              </w:rPr>
              <w:t>Действительна до 25 августа 2027</w:t>
            </w:r>
          </w:p>
          <w:p w14:paraId="31FEF6C5" w14:textId="009A12A0" w:rsidR="007F783B" w:rsidRPr="00C6012B" w:rsidRDefault="007F783B" w:rsidP="00C6012B">
            <w:pPr>
              <w:rPr>
                <w:spacing w:val="-4"/>
                <w:sz w:val="16"/>
                <w:szCs w:val="20"/>
              </w:rPr>
            </w:pPr>
            <w:r w:rsidRPr="00C6012B">
              <w:rPr>
                <w:spacing w:val="-4"/>
                <w:sz w:val="16"/>
                <w:szCs w:val="20"/>
              </w:rPr>
              <w:t xml:space="preserve">Декларация соответствия ТР ТС 032/2013 «О безопасности оборудования, работающего под избыточным давлением» </w:t>
            </w:r>
            <w:r w:rsidR="00C6012B" w:rsidRPr="00C6012B">
              <w:rPr>
                <w:spacing w:val="-4"/>
                <w:sz w:val="16"/>
                <w:szCs w:val="20"/>
              </w:rPr>
              <w:t>№</w:t>
            </w:r>
            <w:r w:rsidR="00C6012B" w:rsidRPr="00C6012B">
              <w:rPr>
                <w:spacing w:val="-4"/>
              </w:rPr>
              <w:t xml:space="preserve"> </w:t>
            </w:r>
            <w:r w:rsidR="00C6012B" w:rsidRPr="00C6012B">
              <w:rPr>
                <w:spacing w:val="-4"/>
                <w:sz w:val="16"/>
                <w:szCs w:val="20"/>
              </w:rPr>
              <w:t>ЕАЭС N RU Д-RU.РА03.В.55156/23 от 05.05.2023 Действительна до 04 мая 2028</w:t>
            </w:r>
          </w:p>
        </w:tc>
      </w:tr>
      <w:tr w:rsidR="00293102" w:rsidRPr="00AF72CB" w14:paraId="4CBD093E" w14:textId="77777777" w:rsidTr="00523F11">
        <w:trPr>
          <w:trHeight w:val="20"/>
        </w:trPr>
        <w:tc>
          <w:tcPr>
            <w:tcW w:w="5000" w:type="pct"/>
            <w:gridSpan w:val="23"/>
          </w:tcPr>
          <w:p w14:paraId="48966567" w14:textId="77777777" w:rsidR="00293102" w:rsidRPr="00FF37E6" w:rsidRDefault="00293102" w:rsidP="00EC1E7E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ПАРАМЕТРЫ  </w:t>
            </w:r>
          </w:p>
        </w:tc>
      </w:tr>
      <w:tr w:rsidR="00DA3881" w:rsidRPr="00AF72CB" w14:paraId="69665771" w14:textId="77777777" w:rsidTr="00A971E9">
        <w:trPr>
          <w:trHeight w:val="20"/>
        </w:trPr>
        <w:tc>
          <w:tcPr>
            <w:tcW w:w="1183" w:type="pct"/>
            <w:gridSpan w:val="4"/>
            <w:vAlign w:val="center"/>
          </w:tcPr>
          <w:p w14:paraId="0B186DC9" w14:textId="77777777" w:rsidR="00293102" w:rsidRPr="00C63B91" w:rsidRDefault="00293102" w:rsidP="00A971E9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3817" w:type="pct"/>
            <w:gridSpan w:val="19"/>
          </w:tcPr>
          <w:p w14:paraId="43387ED4" w14:textId="3555D4C0" w:rsidR="00293102" w:rsidRPr="00A971E9" w:rsidRDefault="00293102" w:rsidP="00A971E9">
            <w:pPr>
              <w:suppressAutoHyphens w:val="0"/>
              <w:autoSpaceDE w:val="0"/>
              <w:autoSpaceDN w:val="0"/>
              <w:adjustRightInd w:val="0"/>
              <w:rPr>
                <w:rFonts w:eastAsia="Montserrat-Regular"/>
                <w:sz w:val="16"/>
                <w:szCs w:val="16"/>
                <w:lang w:eastAsia="en-US"/>
              </w:rPr>
            </w:pPr>
            <w:r>
              <w:rPr>
                <w:sz w:val="16"/>
                <w:szCs w:val="20"/>
              </w:rPr>
              <w:t>Поплавковый конденсатоотводчик предназначен для автоматического отвода конденсата в конденсатопроводах, дренажах паропроводов</w:t>
            </w:r>
            <w:r w:rsidR="00A77059">
              <w:rPr>
                <w:sz w:val="16"/>
                <w:szCs w:val="20"/>
              </w:rPr>
              <w:t>.</w:t>
            </w:r>
            <w:r w:rsidR="00A971E9">
              <w:rPr>
                <w:sz w:val="16"/>
                <w:szCs w:val="20"/>
              </w:rPr>
              <w:t xml:space="preserve"> </w:t>
            </w:r>
            <w:r w:rsidR="00A971E9" w:rsidRPr="00A971E9">
              <w:rPr>
                <w:rFonts w:eastAsia="Montserrat-Regular"/>
                <w:sz w:val="16"/>
                <w:szCs w:val="16"/>
                <w:lang w:eastAsia="en-US"/>
              </w:rPr>
              <w:t>Преимущественно применяется для дренажа паропроводов, теплообменного оборудования, паровых</w:t>
            </w:r>
            <w:r w:rsidR="00A971E9">
              <w:rPr>
                <w:rFonts w:eastAsia="Montserrat-Regular"/>
                <w:sz w:val="16"/>
                <w:szCs w:val="16"/>
                <w:lang w:eastAsia="en-US"/>
              </w:rPr>
              <w:t xml:space="preserve"> </w:t>
            </w:r>
            <w:r w:rsidR="00A971E9" w:rsidRPr="00A971E9">
              <w:rPr>
                <w:rFonts w:eastAsia="Montserrat-Regular"/>
                <w:sz w:val="16"/>
                <w:szCs w:val="16"/>
                <w:lang w:eastAsia="en-US"/>
              </w:rPr>
              <w:t>регистров, калориферов, автоклавов, варочных котлов, сушильных цилиндров и др.</w:t>
            </w:r>
          </w:p>
        </w:tc>
      </w:tr>
      <w:tr w:rsidR="00DA3881" w:rsidRPr="00AF72CB" w14:paraId="030975FD" w14:textId="77777777" w:rsidTr="007541AB">
        <w:trPr>
          <w:trHeight w:val="20"/>
        </w:trPr>
        <w:tc>
          <w:tcPr>
            <w:tcW w:w="1183" w:type="pct"/>
            <w:gridSpan w:val="4"/>
          </w:tcPr>
          <w:p w14:paraId="4DEA2B71" w14:textId="77777777" w:rsidR="00293102" w:rsidRPr="004A780D" w:rsidRDefault="00293102" w:rsidP="00EC1E7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Номинальный диаметр, </w:t>
            </w:r>
            <w:r w:rsidRPr="004A780D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3817" w:type="pct"/>
            <w:gridSpan w:val="19"/>
          </w:tcPr>
          <w:p w14:paraId="2B915F80" w14:textId="77777777" w:rsidR="00293102" w:rsidRPr="004A780D" w:rsidRDefault="0093454B" w:rsidP="00DA388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1</w:t>
            </w:r>
            <w:r w:rsidR="00DA3881">
              <w:rPr>
                <w:sz w:val="16"/>
                <w:szCs w:val="20"/>
              </w:rPr>
              <w:t xml:space="preserve"> ½</w:t>
            </w:r>
            <w:r w:rsidR="00293102">
              <w:rPr>
                <w:sz w:val="16"/>
                <w:szCs w:val="20"/>
                <w:lang w:val="en-US"/>
              </w:rPr>
              <w:t>”</w:t>
            </w:r>
            <w:r w:rsidR="00DA3881">
              <w:rPr>
                <w:sz w:val="16"/>
                <w:szCs w:val="20"/>
              </w:rPr>
              <w:t xml:space="preserve"> – 2</w:t>
            </w:r>
            <w:r w:rsidR="00DA3881">
              <w:rPr>
                <w:sz w:val="16"/>
                <w:szCs w:val="20"/>
                <w:lang w:val="en-US"/>
              </w:rPr>
              <w:t>”</w:t>
            </w:r>
            <w:r w:rsidR="00293102">
              <w:rPr>
                <w:sz w:val="16"/>
                <w:szCs w:val="20"/>
                <w:lang w:val="en-US"/>
              </w:rPr>
              <w:t xml:space="preserve">, </w:t>
            </w:r>
            <w:r w:rsidR="00DA3881">
              <w:rPr>
                <w:sz w:val="16"/>
                <w:szCs w:val="20"/>
              </w:rPr>
              <w:t>40 - 50</w:t>
            </w:r>
            <w:r w:rsidR="00293102">
              <w:rPr>
                <w:sz w:val="16"/>
                <w:szCs w:val="20"/>
              </w:rPr>
              <w:t xml:space="preserve"> </w:t>
            </w:r>
            <w:r w:rsidR="00C63B91">
              <w:rPr>
                <w:sz w:val="16"/>
                <w:szCs w:val="20"/>
              </w:rPr>
              <w:t>мм</w:t>
            </w:r>
          </w:p>
        </w:tc>
      </w:tr>
      <w:tr w:rsidR="00013A7E" w:rsidRPr="00AF72CB" w14:paraId="204058A6" w14:textId="77777777" w:rsidTr="007541AB">
        <w:trPr>
          <w:trHeight w:val="20"/>
        </w:trPr>
        <w:tc>
          <w:tcPr>
            <w:tcW w:w="1183" w:type="pct"/>
            <w:gridSpan w:val="4"/>
          </w:tcPr>
          <w:p w14:paraId="1D001F23" w14:textId="77777777" w:rsidR="00C63B91" w:rsidRPr="001042F6" w:rsidRDefault="00C63B91" w:rsidP="00EC1E7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Номинальное давление, </w:t>
            </w:r>
            <w:r w:rsidRPr="004A780D"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990" w:type="pct"/>
            <w:gridSpan w:val="6"/>
          </w:tcPr>
          <w:p w14:paraId="28B74C59" w14:textId="77777777" w:rsidR="00C63B91" w:rsidRPr="004A780D" w:rsidRDefault="000D0D5F" w:rsidP="00EC1E7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  <w:r w:rsidR="00C63B91">
              <w:rPr>
                <w:sz w:val="16"/>
                <w:szCs w:val="20"/>
              </w:rPr>
              <w:t xml:space="preserve">6 </w:t>
            </w:r>
            <w:r>
              <w:rPr>
                <w:sz w:val="16"/>
                <w:szCs w:val="20"/>
              </w:rPr>
              <w:t>бар</w:t>
            </w:r>
          </w:p>
        </w:tc>
        <w:tc>
          <w:tcPr>
            <w:tcW w:w="1752" w:type="pct"/>
            <w:gridSpan w:val="9"/>
          </w:tcPr>
          <w:p w14:paraId="1AF8B984" w14:textId="77777777" w:rsidR="00C63B91" w:rsidRPr="00C63B91" w:rsidRDefault="00C63B91" w:rsidP="00EC1E7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Максимальное рабочее давление, </w:t>
            </w:r>
            <w:r>
              <w:rPr>
                <w:sz w:val="16"/>
                <w:szCs w:val="20"/>
                <w:lang w:val="en-US"/>
              </w:rPr>
              <w:t>PMO</w:t>
            </w:r>
          </w:p>
        </w:tc>
        <w:tc>
          <w:tcPr>
            <w:tcW w:w="1075" w:type="pct"/>
            <w:gridSpan w:val="4"/>
          </w:tcPr>
          <w:p w14:paraId="52F1C5DC" w14:textId="77777777" w:rsidR="00C63B91" w:rsidRPr="004A780D" w:rsidRDefault="000D0D5F" w:rsidP="00EC1E7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14 бар</w:t>
            </w:r>
          </w:p>
        </w:tc>
      </w:tr>
      <w:tr w:rsidR="00DA3881" w:rsidRPr="00AF72CB" w14:paraId="1212360A" w14:textId="77777777" w:rsidTr="007541AB">
        <w:trPr>
          <w:trHeight w:val="20"/>
        </w:trPr>
        <w:tc>
          <w:tcPr>
            <w:tcW w:w="1183" w:type="pct"/>
            <w:gridSpan w:val="4"/>
          </w:tcPr>
          <w:p w14:paraId="5F9595F8" w14:textId="6B239172" w:rsidR="00BC5FE2" w:rsidRPr="007E6F0E" w:rsidRDefault="00BC5FE2" w:rsidP="00EC1E7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Макс. температура среды, </w:t>
            </w:r>
            <w:r w:rsidRPr="004A780D">
              <w:rPr>
                <w:sz w:val="16"/>
                <w:szCs w:val="20"/>
                <w:lang w:val="en-US"/>
              </w:rPr>
              <w:t>Tmax</w:t>
            </w:r>
          </w:p>
        </w:tc>
        <w:tc>
          <w:tcPr>
            <w:tcW w:w="3817" w:type="pct"/>
            <w:gridSpan w:val="19"/>
          </w:tcPr>
          <w:p w14:paraId="08A737BE" w14:textId="77777777" w:rsidR="00BC5FE2" w:rsidRPr="007E6F0E" w:rsidRDefault="00BC5FE2" w:rsidP="00EC1E7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250°С</w:t>
            </w:r>
          </w:p>
        </w:tc>
      </w:tr>
      <w:tr w:rsidR="00A971E9" w:rsidRPr="00AF72CB" w14:paraId="7C09DC12" w14:textId="77777777" w:rsidTr="007541AB">
        <w:trPr>
          <w:trHeight w:val="20"/>
        </w:trPr>
        <w:tc>
          <w:tcPr>
            <w:tcW w:w="1183" w:type="pct"/>
            <w:gridSpan w:val="4"/>
          </w:tcPr>
          <w:p w14:paraId="1D62A5CF" w14:textId="2EAE40D3" w:rsidR="00A971E9" w:rsidRPr="004A780D" w:rsidRDefault="00A971E9" w:rsidP="00A971E9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3817" w:type="pct"/>
            <w:gridSpan w:val="19"/>
          </w:tcPr>
          <w:p w14:paraId="6C7FC087" w14:textId="6DF99B6B" w:rsidR="00A971E9" w:rsidRDefault="00A971E9" w:rsidP="00A971E9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Водяной пар</w:t>
            </w:r>
          </w:p>
        </w:tc>
      </w:tr>
      <w:tr w:rsidR="00DA3881" w:rsidRPr="00AF72CB" w14:paraId="6DB8C86F" w14:textId="77777777" w:rsidTr="007541AB">
        <w:trPr>
          <w:trHeight w:val="20"/>
        </w:trPr>
        <w:tc>
          <w:tcPr>
            <w:tcW w:w="1183" w:type="pct"/>
            <w:gridSpan w:val="4"/>
          </w:tcPr>
          <w:p w14:paraId="5FAFD215" w14:textId="77777777" w:rsidR="00293102" w:rsidRPr="004A780D" w:rsidRDefault="00293102" w:rsidP="00EC1E7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3817" w:type="pct"/>
            <w:gridSpan w:val="19"/>
          </w:tcPr>
          <w:p w14:paraId="771B4F29" w14:textId="77777777" w:rsidR="00293102" w:rsidRPr="00BC5FE2" w:rsidRDefault="00337D1A" w:rsidP="0063287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ПМ</w:t>
            </w:r>
            <w:r w:rsidR="00632872">
              <w:rPr>
                <w:sz w:val="16"/>
                <w:szCs w:val="20"/>
              </w:rPr>
              <w:t>2</w:t>
            </w:r>
            <w:r>
              <w:rPr>
                <w:sz w:val="16"/>
                <w:szCs w:val="20"/>
              </w:rPr>
              <w:t xml:space="preserve">23 - </w:t>
            </w:r>
            <w:r w:rsidR="00293102" w:rsidRPr="004A780D">
              <w:rPr>
                <w:sz w:val="16"/>
                <w:szCs w:val="20"/>
              </w:rPr>
              <w:t xml:space="preserve">фланцевое по </w:t>
            </w:r>
            <w:r w:rsidR="00BC5FE2">
              <w:rPr>
                <w:sz w:val="16"/>
                <w:szCs w:val="20"/>
              </w:rPr>
              <w:t>ГОСТ 33259-2015</w:t>
            </w:r>
            <w:r w:rsidR="00293102">
              <w:rPr>
                <w:sz w:val="16"/>
                <w:szCs w:val="20"/>
              </w:rPr>
              <w:t xml:space="preserve">, </w:t>
            </w:r>
            <w:r>
              <w:rPr>
                <w:sz w:val="16"/>
                <w:szCs w:val="20"/>
              </w:rPr>
              <w:t>ПМ</w:t>
            </w:r>
            <w:r w:rsidR="00632872">
              <w:rPr>
                <w:sz w:val="16"/>
                <w:szCs w:val="20"/>
              </w:rPr>
              <w:t>2</w:t>
            </w:r>
            <w:r>
              <w:rPr>
                <w:sz w:val="16"/>
                <w:szCs w:val="20"/>
              </w:rPr>
              <w:t xml:space="preserve">21 - </w:t>
            </w:r>
            <w:r w:rsidR="00293102">
              <w:rPr>
                <w:sz w:val="16"/>
                <w:szCs w:val="20"/>
              </w:rPr>
              <w:t xml:space="preserve">внутренняя резьба </w:t>
            </w:r>
            <w:r w:rsidR="00BC5FE2">
              <w:rPr>
                <w:sz w:val="16"/>
                <w:szCs w:val="20"/>
                <w:lang w:val="en-US"/>
              </w:rPr>
              <w:t>G</w:t>
            </w:r>
          </w:p>
        </w:tc>
      </w:tr>
      <w:tr w:rsidR="00013A7E" w:rsidRPr="00AF72CB" w14:paraId="5F3DBFA4" w14:textId="77777777" w:rsidTr="007541AB">
        <w:trPr>
          <w:trHeight w:val="20"/>
        </w:trPr>
        <w:tc>
          <w:tcPr>
            <w:tcW w:w="1183" w:type="pct"/>
            <w:gridSpan w:val="4"/>
          </w:tcPr>
          <w:p w14:paraId="64EE43EE" w14:textId="77777777" w:rsidR="00632872" w:rsidRPr="004A780D" w:rsidRDefault="00632872" w:rsidP="00EC1E7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Монтажное положение</w:t>
            </w:r>
          </w:p>
        </w:tc>
        <w:tc>
          <w:tcPr>
            <w:tcW w:w="990" w:type="pct"/>
            <w:gridSpan w:val="6"/>
          </w:tcPr>
          <w:p w14:paraId="23B0FA2C" w14:textId="77777777" w:rsidR="00632872" w:rsidRPr="00BF6F5C" w:rsidRDefault="00632872" w:rsidP="00EC1E7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Горизонтальное</w:t>
            </w:r>
          </w:p>
        </w:tc>
        <w:tc>
          <w:tcPr>
            <w:tcW w:w="1752" w:type="pct"/>
            <w:gridSpan w:val="9"/>
          </w:tcPr>
          <w:p w14:paraId="577A355C" w14:textId="77777777" w:rsidR="00632872" w:rsidRPr="00BF6F5C" w:rsidRDefault="00632872" w:rsidP="00EC1E7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Направление потока</w:t>
            </w:r>
          </w:p>
        </w:tc>
        <w:tc>
          <w:tcPr>
            <w:tcW w:w="1075" w:type="pct"/>
            <w:gridSpan w:val="4"/>
          </w:tcPr>
          <w:p w14:paraId="065E004A" w14:textId="6486F70F" w:rsidR="00632872" w:rsidRPr="00632872" w:rsidRDefault="00632872" w:rsidP="00DA3881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С</w:t>
            </w:r>
            <w:r w:rsidR="00DA3881">
              <w:rPr>
                <w:sz w:val="16"/>
                <w:szCs w:val="20"/>
              </w:rPr>
              <w:t>права налево</w:t>
            </w:r>
            <w:r>
              <w:rPr>
                <w:sz w:val="16"/>
                <w:szCs w:val="20"/>
              </w:rPr>
              <w:t xml:space="preserve"> (</w:t>
            </w:r>
            <w:r>
              <w:rPr>
                <w:sz w:val="16"/>
                <w:szCs w:val="20"/>
                <w:lang w:val="en-US"/>
              </w:rPr>
              <w:t>R</w:t>
            </w:r>
            <w:r w:rsidR="00F140C1">
              <w:rPr>
                <w:sz w:val="16"/>
                <w:szCs w:val="20"/>
                <w:lang w:val="en-US"/>
              </w:rPr>
              <w:t>-</w:t>
            </w:r>
            <w:r w:rsidR="00F140C1">
              <w:rPr>
                <w:sz w:val="16"/>
                <w:szCs w:val="20"/>
                <w:lang w:val="en-US"/>
              </w:rPr>
              <w:t>L</w:t>
            </w:r>
            <w:r>
              <w:rPr>
                <w:sz w:val="16"/>
                <w:szCs w:val="20"/>
                <w:lang w:val="en-US"/>
              </w:rPr>
              <w:t>)</w:t>
            </w:r>
          </w:p>
        </w:tc>
      </w:tr>
      <w:tr w:rsidR="00DA3881" w:rsidRPr="00AF72CB" w14:paraId="3AAD4267" w14:textId="77777777" w:rsidTr="007541AB">
        <w:trPr>
          <w:trHeight w:val="20"/>
        </w:trPr>
        <w:tc>
          <w:tcPr>
            <w:tcW w:w="1183" w:type="pct"/>
            <w:gridSpan w:val="4"/>
          </w:tcPr>
          <w:p w14:paraId="5EEDEF96" w14:textId="77777777" w:rsidR="00293102" w:rsidRPr="004A780D" w:rsidRDefault="00293102" w:rsidP="00EC1E7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Условия эксплуатации</w:t>
            </w:r>
          </w:p>
        </w:tc>
        <w:tc>
          <w:tcPr>
            <w:tcW w:w="3817" w:type="pct"/>
            <w:gridSpan w:val="19"/>
          </w:tcPr>
          <w:p w14:paraId="690D34BE" w14:textId="77777777" w:rsidR="00293102" w:rsidRPr="004A780D" w:rsidRDefault="00293102" w:rsidP="00EC1E7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У</w:t>
            </w:r>
            <w:r w:rsidR="0093454B">
              <w:rPr>
                <w:sz w:val="16"/>
                <w:szCs w:val="20"/>
              </w:rPr>
              <w:t>3.1</w:t>
            </w:r>
            <w:r w:rsidRPr="004A780D">
              <w:rPr>
                <w:sz w:val="16"/>
                <w:szCs w:val="20"/>
              </w:rPr>
              <w:t xml:space="preserve"> по ГОСТ 15150-69</w:t>
            </w:r>
          </w:p>
        </w:tc>
      </w:tr>
      <w:tr w:rsidR="00293102" w:rsidRPr="00AF72CB" w14:paraId="5F947C8E" w14:textId="77777777" w:rsidTr="00523F11">
        <w:trPr>
          <w:trHeight w:val="20"/>
        </w:trPr>
        <w:tc>
          <w:tcPr>
            <w:tcW w:w="5000" w:type="pct"/>
            <w:gridSpan w:val="23"/>
          </w:tcPr>
          <w:p w14:paraId="23D93A0B" w14:textId="77777777" w:rsidR="00293102" w:rsidRPr="00FF37E6" w:rsidRDefault="00293102" w:rsidP="00EC1E7E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18"/>
                <w:szCs w:val="18"/>
              </w:rPr>
            </w:pPr>
            <w:r w:rsidRPr="00FF37E6">
              <w:rPr>
                <w:b/>
                <w:sz w:val="20"/>
                <w:szCs w:val="18"/>
              </w:rPr>
              <w:t xml:space="preserve">СПЕЦИФИКАЦИЯ МАТЕРИАЛОВ </w:t>
            </w:r>
          </w:p>
        </w:tc>
      </w:tr>
      <w:tr w:rsidR="00DC2737" w:rsidRPr="00AF72CB" w14:paraId="1901E6B2" w14:textId="77777777" w:rsidTr="00A971E9">
        <w:trPr>
          <w:trHeight w:val="20"/>
        </w:trPr>
        <w:tc>
          <w:tcPr>
            <w:tcW w:w="1183" w:type="pct"/>
            <w:gridSpan w:val="4"/>
            <w:vMerge w:val="restart"/>
            <w:vAlign w:val="center"/>
          </w:tcPr>
          <w:p w14:paraId="5E7B3524" w14:textId="77777777" w:rsidR="00293102" w:rsidRPr="00E62A8B" w:rsidRDefault="00DA3881" w:rsidP="00EC1E7E">
            <w:pPr>
              <w:jc w:val="center"/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eastAsia="ru-RU"/>
              </w:rPr>
              <w:drawing>
                <wp:inline distT="0" distB="0" distL="0" distR="0" wp14:anchorId="3DCE6FD8" wp14:editId="6B51DE6A">
                  <wp:extent cx="1044053" cy="900314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439" cy="9178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pct"/>
            <w:gridSpan w:val="3"/>
          </w:tcPr>
          <w:p w14:paraId="37B292F3" w14:textId="77777777" w:rsidR="00293102" w:rsidRPr="00A971E9" w:rsidRDefault="00293102" w:rsidP="00A971E9">
            <w:pPr>
              <w:jc w:val="center"/>
              <w:rPr>
                <w:b/>
                <w:sz w:val="16"/>
                <w:szCs w:val="18"/>
              </w:rPr>
            </w:pPr>
            <w:r w:rsidRPr="00A971E9">
              <w:rPr>
                <w:b/>
                <w:sz w:val="16"/>
                <w:szCs w:val="18"/>
              </w:rPr>
              <w:t>№</w:t>
            </w:r>
          </w:p>
        </w:tc>
        <w:tc>
          <w:tcPr>
            <w:tcW w:w="1647" w:type="pct"/>
            <w:gridSpan w:val="9"/>
          </w:tcPr>
          <w:p w14:paraId="58BC4B31" w14:textId="77777777" w:rsidR="00293102" w:rsidRPr="00A971E9" w:rsidRDefault="00293102" w:rsidP="00EC1E7E">
            <w:pPr>
              <w:rPr>
                <w:b/>
                <w:sz w:val="16"/>
                <w:szCs w:val="18"/>
              </w:rPr>
            </w:pPr>
            <w:r w:rsidRPr="00A971E9">
              <w:rPr>
                <w:b/>
                <w:sz w:val="16"/>
                <w:szCs w:val="18"/>
              </w:rPr>
              <w:t>Наименование</w:t>
            </w:r>
          </w:p>
        </w:tc>
        <w:tc>
          <w:tcPr>
            <w:tcW w:w="1643" w:type="pct"/>
            <w:gridSpan w:val="7"/>
          </w:tcPr>
          <w:p w14:paraId="4A9D8B9D" w14:textId="77777777" w:rsidR="00293102" w:rsidRPr="00A971E9" w:rsidRDefault="00293102" w:rsidP="00EC1E7E">
            <w:pPr>
              <w:rPr>
                <w:b/>
                <w:sz w:val="16"/>
                <w:szCs w:val="18"/>
              </w:rPr>
            </w:pPr>
            <w:r w:rsidRPr="00A971E9">
              <w:rPr>
                <w:b/>
                <w:sz w:val="16"/>
                <w:szCs w:val="18"/>
              </w:rPr>
              <w:t>Материал</w:t>
            </w:r>
          </w:p>
        </w:tc>
      </w:tr>
      <w:tr w:rsidR="00DC2737" w:rsidRPr="00AF72CB" w14:paraId="2B1D5FD0" w14:textId="77777777" w:rsidTr="00A971E9">
        <w:trPr>
          <w:trHeight w:val="20"/>
        </w:trPr>
        <w:tc>
          <w:tcPr>
            <w:tcW w:w="1183" w:type="pct"/>
            <w:gridSpan w:val="4"/>
            <w:vMerge/>
          </w:tcPr>
          <w:p w14:paraId="78FBFA46" w14:textId="77777777" w:rsidR="00DA3881" w:rsidRPr="004A780D" w:rsidRDefault="00DA3881" w:rsidP="00DA3881">
            <w:pPr>
              <w:rPr>
                <w:sz w:val="16"/>
                <w:szCs w:val="20"/>
              </w:rPr>
            </w:pPr>
          </w:p>
        </w:tc>
        <w:tc>
          <w:tcPr>
            <w:tcW w:w="527" w:type="pct"/>
            <w:gridSpan w:val="3"/>
          </w:tcPr>
          <w:p w14:paraId="75BD57CC" w14:textId="7B8C1DCC" w:rsidR="00DA3881" w:rsidRPr="00A971E9" w:rsidRDefault="00DA3881" w:rsidP="00A971E9">
            <w:pPr>
              <w:jc w:val="center"/>
              <w:rPr>
                <w:b/>
                <w:sz w:val="16"/>
                <w:szCs w:val="18"/>
              </w:rPr>
            </w:pPr>
            <w:r w:rsidRPr="00A971E9">
              <w:rPr>
                <w:b/>
                <w:sz w:val="16"/>
                <w:szCs w:val="18"/>
              </w:rPr>
              <w:t>1</w:t>
            </w:r>
            <w:r w:rsidR="00523F11" w:rsidRPr="00A971E9">
              <w:rPr>
                <w:b/>
                <w:sz w:val="16"/>
                <w:szCs w:val="18"/>
              </w:rPr>
              <w:t xml:space="preserve"> / 2</w:t>
            </w:r>
          </w:p>
        </w:tc>
        <w:tc>
          <w:tcPr>
            <w:tcW w:w="1647" w:type="pct"/>
            <w:gridSpan w:val="9"/>
            <w:vAlign w:val="center"/>
          </w:tcPr>
          <w:p w14:paraId="7BDE1D6C" w14:textId="75689C9C" w:rsidR="00DA3881" w:rsidRPr="00DA3881" w:rsidRDefault="00DA3881" w:rsidP="00DA3881">
            <w:pPr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Корпус</w:t>
            </w:r>
            <w:r w:rsidR="00523F11">
              <w:rPr>
                <w:sz w:val="16"/>
                <w:szCs w:val="20"/>
              </w:rPr>
              <w:t xml:space="preserve"> / Крышка</w:t>
            </w:r>
          </w:p>
        </w:tc>
        <w:tc>
          <w:tcPr>
            <w:tcW w:w="1643" w:type="pct"/>
            <w:gridSpan w:val="7"/>
            <w:vAlign w:val="center"/>
          </w:tcPr>
          <w:p w14:paraId="131BC33B" w14:textId="77777777" w:rsidR="00DA3881" w:rsidRPr="00DA3881" w:rsidRDefault="00DA3881" w:rsidP="00DA3881">
            <w:pPr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Высокопрочный чугун GGG 40.3</w:t>
            </w:r>
          </w:p>
        </w:tc>
      </w:tr>
      <w:tr w:rsidR="00DC2737" w:rsidRPr="00AF72CB" w14:paraId="649C90F8" w14:textId="77777777" w:rsidTr="00A971E9">
        <w:trPr>
          <w:trHeight w:val="20"/>
        </w:trPr>
        <w:tc>
          <w:tcPr>
            <w:tcW w:w="1183" w:type="pct"/>
            <w:gridSpan w:val="4"/>
            <w:vMerge/>
          </w:tcPr>
          <w:p w14:paraId="5506E3D3" w14:textId="77777777" w:rsidR="00DA3881" w:rsidRPr="004A780D" w:rsidRDefault="00DA3881" w:rsidP="00DA3881">
            <w:pPr>
              <w:rPr>
                <w:sz w:val="16"/>
                <w:szCs w:val="20"/>
              </w:rPr>
            </w:pPr>
          </w:p>
        </w:tc>
        <w:tc>
          <w:tcPr>
            <w:tcW w:w="527" w:type="pct"/>
            <w:gridSpan w:val="3"/>
          </w:tcPr>
          <w:p w14:paraId="045EF26B" w14:textId="77777777" w:rsidR="00DA3881" w:rsidRPr="00A971E9" w:rsidRDefault="00DA3881" w:rsidP="00A971E9">
            <w:pPr>
              <w:jc w:val="center"/>
              <w:rPr>
                <w:b/>
                <w:sz w:val="16"/>
                <w:szCs w:val="18"/>
              </w:rPr>
            </w:pPr>
            <w:r w:rsidRPr="00A971E9">
              <w:rPr>
                <w:b/>
                <w:sz w:val="16"/>
                <w:szCs w:val="18"/>
              </w:rPr>
              <w:t>3</w:t>
            </w:r>
          </w:p>
        </w:tc>
        <w:tc>
          <w:tcPr>
            <w:tcW w:w="1647" w:type="pct"/>
            <w:gridSpan w:val="9"/>
            <w:vAlign w:val="center"/>
          </w:tcPr>
          <w:p w14:paraId="4986A167" w14:textId="77777777" w:rsidR="00DA3881" w:rsidRPr="00DA3881" w:rsidRDefault="00DA3881" w:rsidP="00DA3881">
            <w:pPr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Капсула</w:t>
            </w:r>
          </w:p>
        </w:tc>
        <w:tc>
          <w:tcPr>
            <w:tcW w:w="1643" w:type="pct"/>
            <w:gridSpan w:val="7"/>
            <w:vAlign w:val="center"/>
          </w:tcPr>
          <w:p w14:paraId="4CEABE8A" w14:textId="77777777" w:rsidR="00DA3881" w:rsidRPr="00DA3881" w:rsidRDefault="00DA3881" w:rsidP="00DA3881">
            <w:pPr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Cталь AISI 304</w:t>
            </w:r>
          </w:p>
        </w:tc>
      </w:tr>
      <w:tr w:rsidR="00DC2737" w:rsidRPr="00AF72CB" w14:paraId="02C6B4C9" w14:textId="77777777" w:rsidTr="00A971E9">
        <w:trPr>
          <w:trHeight w:val="20"/>
        </w:trPr>
        <w:tc>
          <w:tcPr>
            <w:tcW w:w="1183" w:type="pct"/>
            <w:gridSpan w:val="4"/>
            <w:vMerge/>
          </w:tcPr>
          <w:p w14:paraId="657255F4" w14:textId="77777777" w:rsidR="00DA3881" w:rsidRPr="004A780D" w:rsidRDefault="00DA3881" w:rsidP="00DA3881">
            <w:pPr>
              <w:rPr>
                <w:sz w:val="16"/>
                <w:szCs w:val="20"/>
              </w:rPr>
            </w:pPr>
          </w:p>
        </w:tc>
        <w:tc>
          <w:tcPr>
            <w:tcW w:w="527" w:type="pct"/>
            <w:gridSpan w:val="3"/>
          </w:tcPr>
          <w:p w14:paraId="6E586600" w14:textId="77777777" w:rsidR="00DA3881" w:rsidRPr="00A971E9" w:rsidRDefault="00DA3881" w:rsidP="00A971E9">
            <w:pPr>
              <w:jc w:val="center"/>
              <w:rPr>
                <w:b/>
                <w:sz w:val="16"/>
                <w:szCs w:val="18"/>
              </w:rPr>
            </w:pPr>
            <w:r w:rsidRPr="00A971E9">
              <w:rPr>
                <w:b/>
                <w:sz w:val="16"/>
                <w:szCs w:val="18"/>
              </w:rPr>
              <w:t>4</w:t>
            </w:r>
          </w:p>
        </w:tc>
        <w:tc>
          <w:tcPr>
            <w:tcW w:w="1647" w:type="pct"/>
            <w:gridSpan w:val="9"/>
            <w:vAlign w:val="center"/>
          </w:tcPr>
          <w:p w14:paraId="504E1193" w14:textId="77777777" w:rsidR="00DA3881" w:rsidRPr="00DA3881" w:rsidRDefault="00DA3881" w:rsidP="00DA3881">
            <w:pPr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Седло воздухоотводчика</w:t>
            </w:r>
          </w:p>
        </w:tc>
        <w:tc>
          <w:tcPr>
            <w:tcW w:w="1643" w:type="pct"/>
            <w:gridSpan w:val="7"/>
            <w:vAlign w:val="center"/>
          </w:tcPr>
          <w:p w14:paraId="5E050CBE" w14:textId="77777777" w:rsidR="00DA3881" w:rsidRPr="00DA3881" w:rsidRDefault="00DA3881" w:rsidP="00DA3881">
            <w:pPr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Cталь AISI 304</w:t>
            </w:r>
          </w:p>
        </w:tc>
      </w:tr>
      <w:tr w:rsidR="00DC2737" w:rsidRPr="008926A6" w14:paraId="64EBDCA5" w14:textId="77777777" w:rsidTr="00A971E9">
        <w:trPr>
          <w:trHeight w:val="20"/>
        </w:trPr>
        <w:tc>
          <w:tcPr>
            <w:tcW w:w="1183" w:type="pct"/>
            <w:gridSpan w:val="4"/>
            <w:vMerge/>
          </w:tcPr>
          <w:p w14:paraId="1C123BBE" w14:textId="77777777" w:rsidR="00DA3881" w:rsidRPr="004A780D" w:rsidRDefault="00DA3881" w:rsidP="00DA3881">
            <w:pPr>
              <w:rPr>
                <w:sz w:val="16"/>
                <w:szCs w:val="20"/>
              </w:rPr>
            </w:pPr>
          </w:p>
        </w:tc>
        <w:tc>
          <w:tcPr>
            <w:tcW w:w="527" w:type="pct"/>
            <w:gridSpan w:val="3"/>
          </w:tcPr>
          <w:p w14:paraId="028AAEC3" w14:textId="77777777" w:rsidR="00DA3881" w:rsidRPr="00A971E9" w:rsidRDefault="00DA3881" w:rsidP="00A971E9">
            <w:pPr>
              <w:jc w:val="center"/>
              <w:rPr>
                <w:b/>
                <w:sz w:val="16"/>
                <w:szCs w:val="18"/>
              </w:rPr>
            </w:pPr>
            <w:r w:rsidRPr="00A971E9">
              <w:rPr>
                <w:b/>
                <w:sz w:val="16"/>
                <w:szCs w:val="18"/>
              </w:rPr>
              <w:t>5</w:t>
            </w:r>
          </w:p>
        </w:tc>
        <w:tc>
          <w:tcPr>
            <w:tcW w:w="1647" w:type="pct"/>
            <w:gridSpan w:val="9"/>
            <w:vAlign w:val="center"/>
          </w:tcPr>
          <w:p w14:paraId="1D5F24F1" w14:textId="77777777" w:rsidR="00DA3881" w:rsidRPr="00DA3881" w:rsidRDefault="00DA3881" w:rsidP="00DA3881">
            <w:pPr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Поплавок</w:t>
            </w:r>
          </w:p>
        </w:tc>
        <w:tc>
          <w:tcPr>
            <w:tcW w:w="1643" w:type="pct"/>
            <w:gridSpan w:val="7"/>
            <w:vAlign w:val="center"/>
          </w:tcPr>
          <w:p w14:paraId="6618EA92" w14:textId="77777777" w:rsidR="00DA3881" w:rsidRPr="00DA3881" w:rsidRDefault="00DA3881" w:rsidP="00DA3881">
            <w:pPr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Cталь AISI 304</w:t>
            </w:r>
          </w:p>
        </w:tc>
      </w:tr>
      <w:tr w:rsidR="00DC2737" w:rsidRPr="00AF72CB" w14:paraId="559BDDA3" w14:textId="77777777" w:rsidTr="00A971E9">
        <w:trPr>
          <w:trHeight w:val="20"/>
        </w:trPr>
        <w:tc>
          <w:tcPr>
            <w:tcW w:w="1183" w:type="pct"/>
            <w:gridSpan w:val="4"/>
            <w:vMerge/>
          </w:tcPr>
          <w:p w14:paraId="477C9E93" w14:textId="77777777" w:rsidR="00DA3881" w:rsidRPr="003E3DD1" w:rsidRDefault="00DA3881" w:rsidP="00DA3881">
            <w:pPr>
              <w:rPr>
                <w:sz w:val="16"/>
                <w:szCs w:val="20"/>
                <w:lang w:val="en-US"/>
              </w:rPr>
            </w:pPr>
          </w:p>
        </w:tc>
        <w:tc>
          <w:tcPr>
            <w:tcW w:w="527" w:type="pct"/>
            <w:gridSpan w:val="3"/>
          </w:tcPr>
          <w:p w14:paraId="12DC582E" w14:textId="77777777" w:rsidR="00DA3881" w:rsidRPr="00A971E9" w:rsidRDefault="00DA3881" w:rsidP="00A971E9">
            <w:pPr>
              <w:jc w:val="center"/>
              <w:rPr>
                <w:b/>
                <w:sz w:val="16"/>
                <w:szCs w:val="18"/>
              </w:rPr>
            </w:pPr>
            <w:r w:rsidRPr="00A971E9">
              <w:rPr>
                <w:b/>
                <w:sz w:val="16"/>
                <w:szCs w:val="18"/>
              </w:rPr>
              <w:t>6</w:t>
            </w:r>
          </w:p>
        </w:tc>
        <w:tc>
          <w:tcPr>
            <w:tcW w:w="1647" w:type="pct"/>
            <w:gridSpan w:val="9"/>
            <w:vAlign w:val="center"/>
          </w:tcPr>
          <w:p w14:paraId="2A2F89F8" w14:textId="77777777" w:rsidR="00DA3881" w:rsidRPr="00DA3881" w:rsidRDefault="00DA3881" w:rsidP="00DA3881">
            <w:pPr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Затвор конденсатоотводчика</w:t>
            </w:r>
          </w:p>
        </w:tc>
        <w:tc>
          <w:tcPr>
            <w:tcW w:w="1643" w:type="pct"/>
            <w:gridSpan w:val="7"/>
            <w:vAlign w:val="center"/>
          </w:tcPr>
          <w:p w14:paraId="7CCCBDD7" w14:textId="77777777" w:rsidR="00DA3881" w:rsidRPr="00DA3881" w:rsidRDefault="00DA3881" w:rsidP="00DA3881">
            <w:pPr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Cталь AISI 431</w:t>
            </w:r>
          </w:p>
        </w:tc>
      </w:tr>
      <w:tr w:rsidR="00DC2737" w:rsidRPr="00AF72CB" w14:paraId="7C826F76" w14:textId="77777777" w:rsidTr="00A971E9">
        <w:trPr>
          <w:trHeight w:val="20"/>
        </w:trPr>
        <w:tc>
          <w:tcPr>
            <w:tcW w:w="1183" w:type="pct"/>
            <w:gridSpan w:val="4"/>
            <w:vMerge/>
          </w:tcPr>
          <w:p w14:paraId="57928BDB" w14:textId="77777777" w:rsidR="00DA3881" w:rsidRPr="004A780D" w:rsidRDefault="00DA3881" w:rsidP="00DA3881">
            <w:pPr>
              <w:rPr>
                <w:sz w:val="16"/>
                <w:szCs w:val="20"/>
              </w:rPr>
            </w:pPr>
          </w:p>
        </w:tc>
        <w:tc>
          <w:tcPr>
            <w:tcW w:w="527" w:type="pct"/>
            <w:gridSpan w:val="3"/>
          </w:tcPr>
          <w:p w14:paraId="2C0C4200" w14:textId="77777777" w:rsidR="00DA3881" w:rsidRPr="00A971E9" w:rsidRDefault="00DA3881" w:rsidP="00A971E9">
            <w:pPr>
              <w:jc w:val="center"/>
              <w:rPr>
                <w:b/>
                <w:sz w:val="16"/>
                <w:szCs w:val="18"/>
              </w:rPr>
            </w:pPr>
            <w:r w:rsidRPr="00A971E9">
              <w:rPr>
                <w:b/>
                <w:sz w:val="16"/>
                <w:szCs w:val="18"/>
              </w:rPr>
              <w:t>7</w:t>
            </w:r>
          </w:p>
        </w:tc>
        <w:tc>
          <w:tcPr>
            <w:tcW w:w="1647" w:type="pct"/>
            <w:gridSpan w:val="9"/>
            <w:vAlign w:val="center"/>
          </w:tcPr>
          <w:p w14:paraId="6D4CD3FD" w14:textId="77777777" w:rsidR="00DA3881" w:rsidRPr="00DA3881" w:rsidRDefault="00DA3881" w:rsidP="00DA3881">
            <w:pPr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Прокладка корпуса</w:t>
            </w:r>
          </w:p>
        </w:tc>
        <w:tc>
          <w:tcPr>
            <w:tcW w:w="1643" w:type="pct"/>
            <w:gridSpan w:val="7"/>
            <w:vAlign w:val="center"/>
          </w:tcPr>
          <w:p w14:paraId="376D7085" w14:textId="77777777" w:rsidR="00DA3881" w:rsidRPr="00DA3881" w:rsidRDefault="00DA3881" w:rsidP="00DA3881">
            <w:pPr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Графит</w:t>
            </w:r>
          </w:p>
        </w:tc>
      </w:tr>
      <w:tr w:rsidR="00DC2737" w:rsidRPr="00AF72CB" w14:paraId="7DD4E14A" w14:textId="77777777" w:rsidTr="00A971E9">
        <w:trPr>
          <w:trHeight w:val="20"/>
        </w:trPr>
        <w:tc>
          <w:tcPr>
            <w:tcW w:w="1183" w:type="pct"/>
            <w:gridSpan w:val="4"/>
            <w:vMerge/>
          </w:tcPr>
          <w:p w14:paraId="32FAF735" w14:textId="77777777" w:rsidR="00DA3881" w:rsidRPr="004A780D" w:rsidRDefault="00DA3881" w:rsidP="00DA3881">
            <w:pPr>
              <w:rPr>
                <w:sz w:val="16"/>
                <w:szCs w:val="20"/>
              </w:rPr>
            </w:pPr>
          </w:p>
        </w:tc>
        <w:tc>
          <w:tcPr>
            <w:tcW w:w="527" w:type="pct"/>
            <w:gridSpan w:val="3"/>
          </w:tcPr>
          <w:p w14:paraId="60EA711C" w14:textId="77777777" w:rsidR="00DA3881" w:rsidRPr="00A971E9" w:rsidRDefault="00DA3881" w:rsidP="00A971E9">
            <w:pPr>
              <w:jc w:val="center"/>
              <w:rPr>
                <w:b/>
                <w:sz w:val="16"/>
                <w:szCs w:val="18"/>
              </w:rPr>
            </w:pPr>
            <w:r w:rsidRPr="00A971E9">
              <w:rPr>
                <w:b/>
                <w:sz w:val="16"/>
                <w:szCs w:val="18"/>
              </w:rPr>
              <w:t>8</w:t>
            </w:r>
            <w:r w:rsidR="00013A7E" w:rsidRPr="00A971E9">
              <w:rPr>
                <w:b/>
                <w:sz w:val="16"/>
                <w:szCs w:val="18"/>
              </w:rPr>
              <w:t>,9</w:t>
            </w:r>
          </w:p>
        </w:tc>
        <w:tc>
          <w:tcPr>
            <w:tcW w:w="1647" w:type="pct"/>
            <w:gridSpan w:val="9"/>
            <w:vAlign w:val="center"/>
          </w:tcPr>
          <w:p w14:paraId="1D023C9B" w14:textId="77777777" w:rsidR="00DA3881" w:rsidRPr="00DA3881" w:rsidRDefault="00DA3881" w:rsidP="00DA3881">
            <w:pPr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Болт</w:t>
            </w:r>
            <w:r w:rsidR="00013A7E">
              <w:rPr>
                <w:sz w:val="16"/>
                <w:szCs w:val="20"/>
              </w:rPr>
              <w:t>, Гайка</w:t>
            </w:r>
          </w:p>
        </w:tc>
        <w:tc>
          <w:tcPr>
            <w:tcW w:w="1643" w:type="pct"/>
            <w:gridSpan w:val="7"/>
            <w:vAlign w:val="center"/>
          </w:tcPr>
          <w:p w14:paraId="79DBBC54" w14:textId="77777777" w:rsidR="00DA3881" w:rsidRPr="00DA3881" w:rsidRDefault="00DA3881" w:rsidP="00DA3881">
            <w:pPr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Сталь оцинкованная</w:t>
            </w:r>
          </w:p>
        </w:tc>
      </w:tr>
      <w:tr w:rsidR="009F08BD" w:rsidRPr="00AF72CB" w14:paraId="5D6A8B7E" w14:textId="77777777" w:rsidTr="00523F11">
        <w:trPr>
          <w:trHeight w:val="20"/>
        </w:trPr>
        <w:tc>
          <w:tcPr>
            <w:tcW w:w="5000" w:type="pct"/>
            <w:gridSpan w:val="23"/>
          </w:tcPr>
          <w:p w14:paraId="6AD3E0F8" w14:textId="77777777" w:rsidR="009F08BD" w:rsidRPr="00B930C7" w:rsidRDefault="00742978" w:rsidP="00EC1E7E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МАССО</w:t>
            </w:r>
            <w:r w:rsidR="009F08BD">
              <w:rPr>
                <w:b/>
                <w:sz w:val="20"/>
                <w:szCs w:val="18"/>
              </w:rPr>
              <w:t xml:space="preserve">ГАБАРИТНЫЕ ХАРАКТЕРИСТИКИ </w:t>
            </w:r>
          </w:p>
        </w:tc>
      </w:tr>
      <w:tr w:rsidR="00600ED3" w:rsidRPr="00AF72CB" w14:paraId="14FCBC39" w14:textId="77777777" w:rsidTr="007541AB">
        <w:trPr>
          <w:trHeight w:val="20"/>
        </w:trPr>
        <w:tc>
          <w:tcPr>
            <w:tcW w:w="2501" w:type="pct"/>
            <w:gridSpan w:val="12"/>
            <w:vAlign w:val="center"/>
          </w:tcPr>
          <w:p w14:paraId="5B765549" w14:textId="77777777" w:rsidR="00742978" w:rsidRDefault="00DA3881" w:rsidP="00EC1E7E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FFDF175" wp14:editId="1803CC0D">
                  <wp:extent cx="1753737" cy="76706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371" cy="7682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pct"/>
            <w:gridSpan w:val="11"/>
          </w:tcPr>
          <w:p w14:paraId="65B2BCAA" w14:textId="77777777" w:rsidR="00742978" w:rsidRDefault="00DA3881" w:rsidP="00EC1E7E">
            <w:pPr>
              <w:jc w:val="center"/>
              <w:rPr>
                <w:sz w:val="16"/>
                <w:szCs w:val="16"/>
              </w:rPr>
            </w:pPr>
            <w:r>
              <w:rPr>
                <w:rFonts w:ascii="Inter" w:hAnsi="Inter" w:cstheme="minorHAnsi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1B3C67" wp14:editId="628A1893">
                  <wp:extent cx="1862920" cy="733921"/>
                  <wp:effectExtent l="0" t="0" r="444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40-50фланец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23" cy="734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881" w:rsidRPr="00AF72CB" w14:paraId="626A88B6" w14:textId="77777777" w:rsidTr="007541AB">
        <w:trPr>
          <w:trHeight w:val="20"/>
        </w:trPr>
        <w:tc>
          <w:tcPr>
            <w:tcW w:w="551" w:type="pct"/>
            <w:vMerge w:val="restart"/>
            <w:vAlign w:val="center"/>
          </w:tcPr>
          <w:p w14:paraId="3ECD90DA" w14:textId="77777777" w:rsidR="00742978" w:rsidRPr="00A971E9" w:rsidRDefault="00742978" w:rsidP="00EC1E7E">
            <w:pPr>
              <w:jc w:val="center"/>
              <w:rPr>
                <w:b/>
                <w:sz w:val="16"/>
                <w:szCs w:val="16"/>
              </w:rPr>
            </w:pPr>
            <w:r w:rsidRPr="00A971E9">
              <w:rPr>
                <w:b/>
                <w:sz w:val="16"/>
                <w:szCs w:val="16"/>
              </w:rPr>
              <w:t>DN</w:t>
            </w:r>
          </w:p>
        </w:tc>
        <w:tc>
          <w:tcPr>
            <w:tcW w:w="1950" w:type="pct"/>
            <w:gridSpan w:val="11"/>
            <w:vAlign w:val="center"/>
          </w:tcPr>
          <w:p w14:paraId="6F3AD33C" w14:textId="77777777" w:rsidR="00742978" w:rsidRDefault="001849C5" w:rsidP="00EC1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ПМ2</w:t>
            </w:r>
            <w:r w:rsidR="00742978" w:rsidRPr="00742978">
              <w:rPr>
                <w:sz w:val="16"/>
                <w:szCs w:val="16"/>
              </w:rPr>
              <w:t>21 (Резьба)</w:t>
            </w:r>
          </w:p>
        </w:tc>
        <w:tc>
          <w:tcPr>
            <w:tcW w:w="2499" w:type="pct"/>
            <w:gridSpan w:val="11"/>
            <w:vAlign w:val="center"/>
          </w:tcPr>
          <w:p w14:paraId="3EC68F0C" w14:textId="77777777" w:rsidR="00742978" w:rsidRDefault="001849C5" w:rsidP="00EC1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ПМ2</w:t>
            </w:r>
            <w:r w:rsidR="00742978" w:rsidRPr="00742978">
              <w:rPr>
                <w:sz w:val="16"/>
                <w:szCs w:val="16"/>
              </w:rPr>
              <w:t>23 (Фланец)</w:t>
            </w:r>
          </w:p>
        </w:tc>
      </w:tr>
      <w:tr w:rsidR="00523F11" w:rsidRPr="00AF72CB" w14:paraId="24EF0C68" w14:textId="77777777" w:rsidTr="007541AB">
        <w:trPr>
          <w:trHeight w:val="20"/>
        </w:trPr>
        <w:tc>
          <w:tcPr>
            <w:tcW w:w="551" w:type="pct"/>
            <w:vMerge/>
            <w:vAlign w:val="center"/>
          </w:tcPr>
          <w:p w14:paraId="2C0BA7A7" w14:textId="77777777" w:rsidR="00DA3881" w:rsidRPr="00A971E9" w:rsidRDefault="00DA3881" w:rsidP="00DA38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0" w:type="pct"/>
            <w:gridSpan w:val="2"/>
            <w:vAlign w:val="center"/>
          </w:tcPr>
          <w:p w14:paraId="562B7CF8" w14:textId="5F599A36" w:rsidR="00DA3881" w:rsidRPr="00013A7E" w:rsidRDefault="00DA3881" w:rsidP="00DA3881">
            <w:pPr>
              <w:jc w:val="center"/>
              <w:rPr>
                <w:b/>
                <w:sz w:val="16"/>
                <w:szCs w:val="20"/>
              </w:rPr>
            </w:pPr>
            <w:r w:rsidRPr="00013A7E">
              <w:rPr>
                <w:b/>
                <w:sz w:val="16"/>
                <w:szCs w:val="20"/>
              </w:rPr>
              <w:t>L</w:t>
            </w:r>
            <w:r w:rsidR="00A971E9">
              <w:rPr>
                <w:b/>
                <w:sz w:val="16"/>
                <w:szCs w:val="20"/>
              </w:rPr>
              <w:t>, мм</w:t>
            </w:r>
          </w:p>
        </w:tc>
        <w:tc>
          <w:tcPr>
            <w:tcW w:w="421" w:type="pct"/>
            <w:gridSpan w:val="3"/>
            <w:vAlign w:val="center"/>
          </w:tcPr>
          <w:p w14:paraId="5D6624FC" w14:textId="4F5CBB06" w:rsidR="00DA3881" w:rsidRPr="00013A7E" w:rsidRDefault="00DA3881" w:rsidP="00DA3881">
            <w:pPr>
              <w:jc w:val="center"/>
              <w:rPr>
                <w:b/>
                <w:sz w:val="16"/>
                <w:szCs w:val="20"/>
              </w:rPr>
            </w:pPr>
            <w:r w:rsidRPr="00013A7E">
              <w:rPr>
                <w:b/>
                <w:sz w:val="16"/>
                <w:szCs w:val="20"/>
              </w:rPr>
              <w:t>H</w:t>
            </w:r>
            <w:r w:rsidR="00A971E9">
              <w:rPr>
                <w:b/>
                <w:sz w:val="16"/>
                <w:szCs w:val="20"/>
              </w:rPr>
              <w:t>, мм</w:t>
            </w:r>
          </w:p>
        </w:tc>
        <w:tc>
          <w:tcPr>
            <w:tcW w:w="421" w:type="pct"/>
            <w:gridSpan w:val="2"/>
            <w:vAlign w:val="center"/>
          </w:tcPr>
          <w:p w14:paraId="32A5D128" w14:textId="5C701411" w:rsidR="00DA3881" w:rsidRPr="00013A7E" w:rsidRDefault="00DA3881" w:rsidP="00DA3881">
            <w:pPr>
              <w:jc w:val="center"/>
              <w:rPr>
                <w:b/>
                <w:sz w:val="16"/>
                <w:szCs w:val="20"/>
              </w:rPr>
            </w:pPr>
            <w:r w:rsidRPr="00013A7E">
              <w:rPr>
                <w:b/>
                <w:sz w:val="16"/>
                <w:szCs w:val="20"/>
              </w:rPr>
              <w:t>W</w:t>
            </w:r>
            <w:r w:rsidR="00A971E9">
              <w:rPr>
                <w:b/>
                <w:sz w:val="16"/>
                <w:szCs w:val="20"/>
              </w:rPr>
              <w:t>, мм</w:t>
            </w:r>
          </w:p>
        </w:tc>
        <w:tc>
          <w:tcPr>
            <w:tcW w:w="688" w:type="pct"/>
            <w:gridSpan w:val="4"/>
            <w:vAlign w:val="center"/>
          </w:tcPr>
          <w:p w14:paraId="1E55BDCE" w14:textId="77777777" w:rsidR="00DA3881" w:rsidRPr="00013A7E" w:rsidRDefault="00DA3881" w:rsidP="00DA3881">
            <w:pPr>
              <w:jc w:val="center"/>
              <w:rPr>
                <w:b/>
                <w:sz w:val="16"/>
                <w:szCs w:val="20"/>
              </w:rPr>
            </w:pPr>
            <w:r w:rsidRPr="00013A7E">
              <w:rPr>
                <w:b/>
                <w:sz w:val="16"/>
                <w:szCs w:val="20"/>
              </w:rPr>
              <w:t>Масса, кг</w:t>
            </w:r>
          </w:p>
        </w:tc>
        <w:tc>
          <w:tcPr>
            <w:tcW w:w="428" w:type="pct"/>
            <w:gridSpan w:val="2"/>
            <w:vAlign w:val="center"/>
          </w:tcPr>
          <w:p w14:paraId="5A5F4C3F" w14:textId="0901F9F6" w:rsidR="00DA3881" w:rsidRPr="00013A7E" w:rsidRDefault="00DA3881" w:rsidP="00DA3881">
            <w:pPr>
              <w:jc w:val="center"/>
              <w:rPr>
                <w:b/>
                <w:sz w:val="16"/>
                <w:szCs w:val="20"/>
              </w:rPr>
            </w:pPr>
            <w:r w:rsidRPr="00013A7E">
              <w:rPr>
                <w:b/>
                <w:sz w:val="16"/>
                <w:szCs w:val="20"/>
              </w:rPr>
              <w:t>L</w:t>
            </w:r>
            <w:r w:rsidR="00A971E9">
              <w:rPr>
                <w:b/>
                <w:sz w:val="16"/>
                <w:szCs w:val="20"/>
              </w:rPr>
              <w:t>, мм</w:t>
            </w:r>
          </w:p>
        </w:tc>
        <w:tc>
          <w:tcPr>
            <w:tcW w:w="691" w:type="pct"/>
            <w:gridSpan w:val="3"/>
            <w:vAlign w:val="center"/>
          </w:tcPr>
          <w:p w14:paraId="14FCE082" w14:textId="12057458" w:rsidR="00DA3881" w:rsidRPr="00013A7E" w:rsidRDefault="00DA3881" w:rsidP="00DA3881">
            <w:pPr>
              <w:jc w:val="center"/>
              <w:rPr>
                <w:b/>
                <w:sz w:val="16"/>
                <w:szCs w:val="20"/>
              </w:rPr>
            </w:pPr>
            <w:r w:rsidRPr="00013A7E">
              <w:rPr>
                <w:b/>
                <w:sz w:val="16"/>
                <w:szCs w:val="20"/>
              </w:rPr>
              <w:t>H</w:t>
            </w:r>
            <w:r w:rsidR="00A971E9">
              <w:rPr>
                <w:b/>
                <w:sz w:val="16"/>
                <w:szCs w:val="20"/>
              </w:rPr>
              <w:t>, мм</w:t>
            </w:r>
          </w:p>
        </w:tc>
        <w:tc>
          <w:tcPr>
            <w:tcW w:w="691" w:type="pct"/>
            <w:gridSpan w:val="4"/>
            <w:vAlign w:val="center"/>
          </w:tcPr>
          <w:p w14:paraId="443DA9FA" w14:textId="4C16E4EA" w:rsidR="00DA3881" w:rsidRPr="00013A7E" w:rsidRDefault="00DA3881" w:rsidP="00DA3881">
            <w:pPr>
              <w:jc w:val="center"/>
              <w:rPr>
                <w:b/>
                <w:sz w:val="16"/>
                <w:szCs w:val="20"/>
              </w:rPr>
            </w:pPr>
            <w:r w:rsidRPr="00013A7E">
              <w:rPr>
                <w:b/>
                <w:sz w:val="16"/>
                <w:szCs w:val="20"/>
              </w:rPr>
              <w:t>W</w:t>
            </w:r>
            <w:r w:rsidR="00A971E9">
              <w:rPr>
                <w:b/>
                <w:sz w:val="16"/>
                <w:szCs w:val="20"/>
              </w:rPr>
              <w:t>, мм</w:t>
            </w:r>
          </w:p>
        </w:tc>
        <w:tc>
          <w:tcPr>
            <w:tcW w:w="689" w:type="pct"/>
            <w:gridSpan w:val="2"/>
            <w:vAlign w:val="center"/>
          </w:tcPr>
          <w:p w14:paraId="0CAEB1FE" w14:textId="77777777" w:rsidR="00DA3881" w:rsidRPr="00013A7E" w:rsidRDefault="00DA3881" w:rsidP="00DA3881">
            <w:pPr>
              <w:jc w:val="center"/>
              <w:rPr>
                <w:b/>
                <w:sz w:val="16"/>
                <w:szCs w:val="20"/>
              </w:rPr>
            </w:pPr>
            <w:r w:rsidRPr="00013A7E">
              <w:rPr>
                <w:b/>
                <w:sz w:val="16"/>
                <w:szCs w:val="20"/>
              </w:rPr>
              <w:t>Масса, кг</w:t>
            </w:r>
          </w:p>
        </w:tc>
      </w:tr>
      <w:tr w:rsidR="00523F11" w:rsidRPr="00AF72CB" w14:paraId="60788604" w14:textId="77777777" w:rsidTr="007541AB">
        <w:trPr>
          <w:trHeight w:val="20"/>
        </w:trPr>
        <w:tc>
          <w:tcPr>
            <w:tcW w:w="551" w:type="pct"/>
            <w:vAlign w:val="center"/>
          </w:tcPr>
          <w:p w14:paraId="01BBAEED" w14:textId="77777777" w:rsidR="00DA3881" w:rsidRPr="00A971E9" w:rsidRDefault="00DA3881" w:rsidP="00DA3881">
            <w:pPr>
              <w:jc w:val="center"/>
              <w:rPr>
                <w:b/>
                <w:sz w:val="16"/>
                <w:szCs w:val="20"/>
              </w:rPr>
            </w:pPr>
            <w:r w:rsidRPr="00A971E9">
              <w:rPr>
                <w:b/>
                <w:sz w:val="16"/>
                <w:szCs w:val="20"/>
              </w:rPr>
              <w:t>40 (1 ½”)</w:t>
            </w:r>
          </w:p>
        </w:tc>
        <w:tc>
          <w:tcPr>
            <w:tcW w:w="420" w:type="pct"/>
            <w:gridSpan w:val="2"/>
            <w:vAlign w:val="center"/>
          </w:tcPr>
          <w:p w14:paraId="183275F8" w14:textId="77777777" w:rsidR="00DA3881" w:rsidRPr="00DA3881" w:rsidRDefault="00DA3881" w:rsidP="00DA3881">
            <w:pPr>
              <w:jc w:val="center"/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270</w:t>
            </w:r>
          </w:p>
        </w:tc>
        <w:tc>
          <w:tcPr>
            <w:tcW w:w="421" w:type="pct"/>
            <w:gridSpan w:val="3"/>
            <w:vAlign w:val="center"/>
          </w:tcPr>
          <w:p w14:paraId="62E46397" w14:textId="77777777" w:rsidR="00DA3881" w:rsidRPr="00DA3881" w:rsidRDefault="00DA3881" w:rsidP="00DA3881">
            <w:pPr>
              <w:jc w:val="center"/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280</w:t>
            </w:r>
          </w:p>
        </w:tc>
        <w:tc>
          <w:tcPr>
            <w:tcW w:w="421" w:type="pct"/>
            <w:gridSpan w:val="2"/>
            <w:vAlign w:val="center"/>
          </w:tcPr>
          <w:p w14:paraId="6ECD870C" w14:textId="77777777" w:rsidR="00DA3881" w:rsidRPr="00DA3881" w:rsidRDefault="00DA3881" w:rsidP="00DA3881">
            <w:pPr>
              <w:jc w:val="center"/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238</w:t>
            </w:r>
          </w:p>
        </w:tc>
        <w:tc>
          <w:tcPr>
            <w:tcW w:w="688" w:type="pct"/>
            <w:gridSpan w:val="4"/>
            <w:vAlign w:val="center"/>
          </w:tcPr>
          <w:p w14:paraId="5DC2C67A" w14:textId="77777777" w:rsidR="00DA3881" w:rsidRPr="00DA3881" w:rsidRDefault="00DA3881" w:rsidP="00DA3881">
            <w:pPr>
              <w:jc w:val="center"/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17,0</w:t>
            </w:r>
          </w:p>
        </w:tc>
        <w:tc>
          <w:tcPr>
            <w:tcW w:w="428" w:type="pct"/>
            <w:gridSpan w:val="2"/>
            <w:vAlign w:val="center"/>
          </w:tcPr>
          <w:p w14:paraId="14451E8C" w14:textId="4E6FF4F9" w:rsidR="00DA3881" w:rsidRPr="00DA3881" w:rsidRDefault="001C497A" w:rsidP="00DA3881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230</w:t>
            </w:r>
          </w:p>
        </w:tc>
        <w:tc>
          <w:tcPr>
            <w:tcW w:w="691" w:type="pct"/>
            <w:gridSpan w:val="3"/>
            <w:vAlign w:val="center"/>
          </w:tcPr>
          <w:p w14:paraId="3AB1ADBD" w14:textId="59787E51" w:rsidR="00DA3881" w:rsidRPr="00AD0BA1" w:rsidRDefault="00DA3881" w:rsidP="00DA3881">
            <w:pPr>
              <w:jc w:val="center"/>
              <w:rPr>
                <w:sz w:val="16"/>
                <w:szCs w:val="20"/>
                <w:lang w:val="en-US"/>
              </w:rPr>
            </w:pPr>
            <w:r w:rsidRPr="00DA3881">
              <w:rPr>
                <w:sz w:val="16"/>
                <w:szCs w:val="20"/>
              </w:rPr>
              <w:t>3</w:t>
            </w:r>
            <w:r w:rsidR="00AD0BA1">
              <w:rPr>
                <w:sz w:val="16"/>
                <w:szCs w:val="20"/>
                <w:lang w:val="en-US"/>
              </w:rPr>
              <w:t>95</w:t>
            </w:r>
          </w:p>
        </w:tc>
        <w:tc>
          <w:tcPr>
            <w:tcW w:w="691" w:type="pct"/>
            <w:gridSpan w:val="4"/>
            <w:vAlign w:val="center"/>
          </w:tcPr>
          <w:p w14:paraId="4D62ED12" w14:textId="19ECA807" w:rsidR="00DA3881" w:rsidRPr="00941DDA" w:rsidRDefault="00AD0BA1" w:rsidP="00DA3881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240</w:t>
            </w:r>
          </w:p>
        </w:tc>
        <w:tc>
          <w:tcPr>
            <w:tcW w:w="689" w:type="pct"/>
            <w:gridSpan w:val="2"/>
            <w:vAlign w:val="center"/>
          </w:tcPr>
          <w:p w14:paraId="672DBB54" w14:textId="7967311F" w:rsidR="00DA3881" w:rsidRPr="00DA3881" w:rsidRDefault="00A90041" w:rsidP="00DA3881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30,</w:t>
            </w:r>
            <w:r w:rsidR="00DA3881" w:rsidRPr="00DA3881">
              <w:rPr>
                <w:sz w:val="16"/>
                <w:szCs w:val="20"/>
              </w:rPr>
              <w:t>0</w:t>
            </w:r>
          </w:p>
        </w:tc>
      </w:tr>
      <w:tr w:rsidR="00523F11" w:rsidRPr="00AF72CB" w14:paraId="62597F9B" w14:textId="77777777" w:rsidTr="007541AB">
        <w:trPr>
          <w:trHeight w:val="20"/>
        </w:trPr>
        <w:tc>
          <w:tcPr>
            <w:tcW w:w="551" w:type="pct"/>
            <w:vAlign w:val="center"/>
          </w:tcPr>
          <w:p w14:paraId="0ABA3500" w14:textId="77777777" w:rsidR="00DA3881" w:rsidRPr="00A971E9" w:rsidRDefault="00DA3881" w:rsidP="00DA3881">
            <w:pPr>
              <w:jc w:val="center"/>
              <w:rPr>
                <w:b/>
                <w:sz w:val="16"/>
                <w:szCs w:val="20"/>
              </w:rPr>
            </w:pPr>
            <w:r w:rsidRPr="00A971E9">
              <w:rPr>
                <w:b/>
                <w:sz w:val="16"/>
                <w:szCs w:val="20"/>
              </w:rPr>
              <w:t>50 (2”)</w:t>
            </w:r>
          </w:p>
        </w:tc>
        <w:tc>
          <w:tcPr>
            <w:tcW w:w="420" w:type="pct"/>
            <w:gridSpan w:val="2"/>
            <w:vAlign w:val="center"/>
          </w:tcPr>
          <w:p w14:paraId="249009E8" w14:textId="77777777" w:rsidR="00DA3881" w:rsidRPr="00DA3881" w:rsidRDefault="00DA3881" w:rsidP="00DA3881">
            <w:pPr>
              <w:jc w:val="center"/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300</w:t>
            </w:r>
          </w:p>
        </w:tc>
        <w:tc>
          <w:tcPr>
            <w:tcW w:w="421" w:type="pct"/>
            <w:gridSpan w:val="3"/>
            <w:vAlign w:val="center"/>
          </w:tcPr>
          <w:p w14:paraId="44D8D901" w14:textId="77777777" w:rsidR="00DA3881" w:rsidRPr="00DA3881" w:rsidRDefault="00DA3881" w:rsidP="00DA3881">
            <w:pPr>
              <w:jc w:val="center"/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292</w:t>
            </w:r>
          </w:p>
        </w:tc>
        <w:tc>
          <w:tcPr>
            <w:tcW w:w="421" w:type="pct"/>
            <w:gridSpan w:val="2"/>
            <w:vAlign w:val="center"/>
          </w:tcPr>
          <w:p w14:paraId="4E09DF64" w14:textId="77777777" w:rsidR="00DA3881" w:rsidRPr="00DA3881" w:rsidRDefault="00DA3881" w:rsidP="00DA3881">
            <w:pPr>
              <w:jc w:val="center"/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263</w:t>
            </w:r>
          </w:p>
        </w:tc>
        <w:tc>
          <w:tcPr>
            <w:tcW w:w="688" w:type="pct"/>
            <w:gridSpan w:val="4"/>
            <w:vAlign w:val="center"/>
          </w:tcPr>
          <w:p w14:paraId="6BCBEBF9" w14:textId="77777777" w:rsidR="00DA3881" w:rsidRPr="00DA3881" w:rsidRDefault="00DA3881" w:rsidP="00DA3881">
            <w:pPr>
              <w:jc w:val="center"/>
              <w:rPr>
                <w:sz w:val="16"/>
                <w:szCs w:val="20"/>
              </w:rPr>
            </w:pPr>
            <w:r w:rsidRPr="00DA3881">
              <w:rPr>
                <w:sz w:val="16"/>
                <w:szCs w:val="20"/>
              </w:rPr>
              <w:t>25,0</w:t>
            </w:r>
          </w:p>
        </w:tc>
        <w:tc>
          <w:tcPr>
            <w:tcW w:w="428" w:type="pct"/>
            <w:gridSpan w:val="2"/>
            <w:vAlign w:val="center"/>
          </w:tcPr>
          <w:p w14:paraId="092897D6" w14:textId="4F7914D9" w:rsidR="00DA3881" w:rsidRPr="00F62106" w:rsidRDefault="00F62106" w:rsidP="00DA3881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230</w:t>
            </w:r>
          </w:p>
        </w:tc>
        <w:tc>
          <w:tcPr>
            <w:tcW w:w="691" w:type="pct"/>
            <w:gridSpan w:val="3"/>
            <w:vAlign w:val="center"/>
          </w:tcPr>
          <w:p w14:paraId="7555A144" w14:textId="601D5B03" w:rsidR="00DA3881" w:rsidRPr="00AD0BA1" w:rsidRDefault="00AD0BA1" w:rsidP="00DA3881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410</w:t>
            </w:r>
          </w:p>
        </w:tc>
        <w:tc>
          <w:tcPr>
            <w:tcW w:w="691" w:type="pct"/>
            <w:gridSpan w:val="4"/>
            <w:vAlign w:val="center"/>
          </w:tcPr>
          <w:p w14:paraId="71189434" w14:textId="543C2D41" w:rsidR="00DA3881" w:rsidRPr="00941DDA" w:rsidRDefault="00AD0BA1" w:rsidP="00DA3881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265</w:t>
            </w:r>
          </w:p>
        </w:tc>
        <w:tc>
          <w:tcPr>
            <w:tcW w:w="689" w:type="pct"/>
            <w:gridSpan w:val="2"/>
            <w:vAlign w:val="center"/>
          </w:tcPr>
          <w:p w14:paraId="56FA7B50" w14:textId="42D7211D" w:rsidR="00DA3881" w:rsidRPr="00941DDA" w:rsidRDefault="00A90041" w:rsidP="00DA3881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30,</w:t>
            </w:r>
            <w:r w:rsidR="00941DDA" w:rsidRPr="00DA3881">
              <w:rPr>
                <w:sz w:val="16"/>
                <w:szCs w:val="20"/>
              </w:rPr>
              <w:t>0</w:t>
            </w:r>
          </w:p>
        </w:tc>
      </w:tr>
      <w:tr w:rsidR="009F08BD" w14:paraId="61387B6D" w14:textId="77777777" w:rsidTr="00523F11">
        <w:trPr>
          <w:trHeight w:val="20"/>
        </w:trPr>
        <w:tc>
          <w:tcPr>
            <w:tcW w:w="5000" w:type="pct"/>
            <w:gridSpan w:val="23"/>
          </w:tcPr>
          <w:p w14:paraId="1E814B75" w14:textId="77777777" w:rsidR="009F08BD" w:rsidRPr="0067069D" w:rsidRDefault="009F08BD" w:rsidP="00EC1E7E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ТЕХНИЧЕСКИЕ ХАРАКТЕРИСТИКИ</w:t>
            </w:r>
          </w:p>
        </w:tc>
      </w:tr>
      <w:tr w:rsidR="009F08BD" w14:paraId="1BE3E64B" w14:textId="77777777" w:rsidTr="00523F11">
        <w:trPr>
          <w:trHeight w:val="20"/>
        </w:trPr>
        <w:tc>
          <w:tcPr>
            <w:tcW w:w="5000" w:type="pct"/>
            <w:gridSpan w:val="23"/>
          </w:tcPr>
          <w:p w14:paraId="4EE40014" w14:textId="77777777" w:rsidR="009F08BD" w:rsidRPr="00265119" w:rsidRDefault="009F08BD" w:rsidP="00EC1E7E">
            <w:pPr>
              <w:jc w:val="center"/>
              <w:rPr>
                <w:b/>
                <w:sz w:val="16"/>
                <w:szCs w:val="16"/>
              </w:rPr>
            </w:pPr>
            <w:r w:rsidRPr="00265119">
              <w:rPr>
                <w:b/>
                <w:sz w:val="16"/>
                <w:szCs w:val="16"/>
              </w:rPr>
              <w:t>Пропускная способность, кг/ч</w:t>
            </w:r>
          </w:p>
        </w:tc>
      </w:tr>
      <w:tr w:rsidR="00DA3881" w14:paraId="59267BAF" w14:textId="77777777" w:rsidTr="00523F11">
        <w:trPr>
          <w:trHeight w:val="20"/>
        </w:trPr>
        <w:tc>
          <w:tcPr>
            <w:tcW w:w="551" w:type="pct"/>
            <w:vMerge w:val="restart"/>
            <w:vAlign w:val="center"/>
          </w:tcPr>
          <w:p w14:paraId="11069BB9" w14:textId="77777777" w:rsidR="001849C5" w:rsidRPr="00A971E9" w:rsidRDefault="001849C5" w:rsidP="001849C5">
            <w:pPr>
              <w:jc w:val="center"/>
              <w:rPr>
                <w:b/>
                <w:sz w:val="16"/>
                <w:szCs w:val="16"/>
              </w:rPr>
            </w:pPr>
            <w:r w:rsidRPr="00A971E9">
              <w:rPr>
                <w:b/>
                <w:sz w:val="16"/>
                <w:szCs w:val="16"/>
              </w:rPr>
              <w:t>DN</w:t>
            </w:r>
          </w:p>
        </w:tc>
        <w:tc>
          <w:tcPr>
            <w:tcW w:w="385" w:type="pct"/>
            <w:vMerge w:val="restart"/>
            <w:vAlign w:val="center"/>
          </w:tcPr>
          <w:p w14:paraId="4590BED4" w14:textId="77777777" w:rsidR="001849C5" w:rsidRPr="00A971E9" w:rsidRDefault="001849C5" w:rsidP="001849C5">
            <w:pPr>
              <w:jc w:val="center"/>
              <w:rPr>
                <w:b/>
                <w:sz w:val="16"/>
                <w:szCs w:val="16"/>
              </w:rPr>
            </w:pPr>
            <w:r w:rsidRPr="00A971E9">
              <w:rPr>
                <w:b/>
                <w:sz w:val="16"/>
                <w:szCs w:val="16"/>
              </w:rPr>
              <w:t>ΔP, бар</w:t>
            </w:r>
          </w:p>
        </w:tc>
        <w:tc>
          <w:tcPr>
            <w:tcW w:w="4064" w:type="pct"/>
            <w:gridSpan w:val="21"/>
            <w:vAlign w:val="center"/>
          </w:tcPr>
          <w:p w14:paraId="5CF5B4D0" w14:textId="77777777" w:rsidR="001849C5" w:rsidRPr="00A971E9" w:rsidRDefault="001849C5" w:rsidP="001849C5">
            <w:pPr>
              <w:jc w:val="center"/>
              <w:rPr>
                <w:b/>
                <w:sz w:val="16"/>
                <w:szCs w:val="16"/>
              </w:rPr>
            </w:pPr>
            <w:r w:rsidRPr="00A971E9">
              <w:rPr>
                <w:b/>
                <w:sz w:val="16"/>
                <w:szCs w:val="16"/>
              </w:rPr>
              <w:t>Перепад давления, бар</w:t>
            </w:r>
          </w:p>
        </w:tc>
      </w:tr>
      <w:tr w:rsidR="00523F11" w14:paraId="658B100B" w14:textId="77777777" w:rsidTr="00A971E9">
        <w:trPr>
          <w:trHeight w:val="184"/>
        </w:trPr>
        <w:tc>
          <w:tcPr>
            <w:tcW w:w="551" w:type="pct"/>
            <w:vMerge/>
            <w:vAlign w:val="center"/>
          </w:tcPr>
          <w:p w14:paraId="3463C689" w14:textId="77777777" w:rsidR="00DA3881" w:rsidRPr="00A971E9" w:rsidRDefault="00DA3881" w:rsidP="00DA38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vMerge/>
            <w:vAlign w:val="center"/>
          </w:tcPr>
          <w:p w14:paraId="72C44710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gridSpan w:val="3"/>
            <w:vAlign w:val="center"/>
          </w:tcPr>
          <w:p w14:paraId="6EE73416" w14:textId="77777777" w:rsidR="00DA3881" w:rsidRPr="00A971E9" w:rsidRDefault="00DA3881" w:rsidP="00DA3881">
            <w:pPr>
              <w:jc w:val="center"/>
              <w:rPr>
                <w:sz w:val="16"/>
                <w:szCs w:val="16"/>
              </w:rPr>
            </w:pPr>
            <w:r w:rsidRPr="00A971E9">
              <w:rPr>
                <w:sz w:val="16"/>
                <w:szCs w:val="16"/>
              </w:rPr>
              <w:t>0,1</w:t>
            </w:r>
          </w:p>
        </w:tc>
        <w:tc>
          <w:tcPr>
            <w:tcW w:w="452" w:type="pct"/>
            <w:gridSpan w:val="4"/>
            <w:vAlign w:val="center"/>
          </w:tcPr>
          <w:p w14:paraId="36C612D3" w14:textId="77777777" w:rsidR="00DA3881" w:rsidRPr="00A971E9" w:rsidRDefault="00DA3881" w:rsidP="00DA3881">
            <w:pPr>
              <w:jc w:val="center"/>
              <w:rPr>
                <w:sz w:val="16"/>
                <w:szCs w:val="16"/>
              </w:rPr>
            </w:pPr>
            <w:r w:rsidRPr="00A971E9">
              <w:rPr>
                <w:sz w:val="16"/>
                <w:szCs w:val="16"/>
              </w:rPr>
              <w:t>0,5</w:t>
            </w:r>
          </w:p>
        </w:tc>
        <w:tc>
          <w:tcPr>
            <w:tcW w:w="452" w:type="pct"/>
            <w:gridSpan w:val="2"/>
            <w:vAlign w:val="center"/>
          </w:tcPr>
          <w:p w14:paraId="67CCF29B" w14:textId="77777777" w:rsidR="00DA3881" w:rsidRPr="00A971E9" w:rsidRDefault="00DA3881" w:rsidP="00DA3881">
            <w:pPr>
              <w:jc w:val="center"/>
              <w:rPr>
                <w:sz w:val="16"/>
                <w:szCs w:val="16"/>
              </w:rPr>
            </w:pPr>
            <w:r w:rsidRPr="00A971E9">
              <w:rPr>
                <w:sz w:val="16"/>
                <w:szCs w:val="16"/>
              </w:rPr>
              <w:t>1</w:t>
            </w:r>
          </w:p>
        </w:tc>
        <w:tc>
          <w:tcPr>
            <w:tcW w:w="452" w:type="pct"/>
            <w:gridSpan w:val="2"/>
            <w:vAlign w:val="center"/>
          </w:tcPr>
          <w:p w14:paraId="3C8408DD" w14:textId="77777777" w:rsidR="00DA3881" w:rsidRPr="00A971E9" w:rsidRDefault="00DA3881" w:rsidP="00DA3881">
            <w:pPr>
              <w:jc w:val="center"/>
              <w:rPr>
                <w:sz w:val="16"/>
                <w:szCs w:val="16"/>
              </w:rPr>
            </w:pPr>
            <w:r w:rsidRPr="00A971E9">
              <w:rPr>
                <w:sz w:val="16"/>
                <w:szCs w:val="16"/>
              </w:rPr>
              <w:t>2</w:t>
            </w:r>
          </w:p>
        </w:tc>
        <w:tc>
          <w:tcPr>
            <w:tcW w:w="452" w:type="pct"/>
            <w:gridSpan w:val="2"/>
            <w:vAlign w:val="center"/>
          </w:tcPr>
          <w:p w14:paraId="3054D6FC" w14:textId="77777777" w:rsidR="00DA3881" w:rsidRPr="00A971E9" w:rsidRDefault="00DA3881" w:rsidP="00DA3881">
            <w:pPr>
              <w:jc w:val="center"/>
              <w:rPr>
                <w:sz w:val="16"/>
                <w:szCs w:val="16"/>
              </w:rPr>
            </w:pPr>
            <w:r w:rsidRPr="00A971E9">
              <w:rPr>
                <w:sz w:val="16"/>
                <w:szCs w:val="16"/>
              </w:rPr>
              <w:t>4,5</w:t>
            </w:r>
          </w:p>
        </w:tc>
        <w:tc>
          <w:tcPr>
            <w:tcW w:w="452" w:type="pct"/>
            <w:gridSpan w:val="3"/>
            <w:vAlign w:val="center"/>
          </w:tcPr>
          <w:p w14:paraId="41C84D13" w14:textId="77777777" w:rsidR="00DA3881" w:rsidRPr="00A971E9" w:rsidRDefault="00DA3881" w:rsidP="00DA3881">
            <w:pPr>
              <w:jc w:val="center"/>
              <w:rPr>
                <w:sz w:val="16"/>
                <w:szCs w:val="16"/>
              </w:rPr>
            </w:pPr>
            <w:r w:rsidRPr="00A971E9">
              <w:rPr>
                <w:sz w:val="16"/>
                <w:szCs w:val="16"/>
              </w:rPr>
              <w:t>6</w:t>
            </w:r>
          </w:p>
        </w:tc>
        <w:tc>
          <w:tcPr>
            <w:tcW w:w="452" w:type="pct"/>
            <w:gridSpan w:val="2"/>
            <w:vAlign w:val="center"/>
          </w:tcPr>
          <w:p w14:paraId="3C41AF57" w14:textId="77777777" w:rsidR="00DA3881" w:rsidRPr="00A971E9" w:rsidRDefault="00DA3881" w:rsidP="00DA3881">
            <w:pPr>
              <w:jc w:val="center"/>
              <w:rPr>
                <w:sz w:val="16"/>
                <w:szCs w:val="16"/>
              </w:rPr>
            </w:pPr>
            <w:r w:rsidRPr="00A971E9">
              <w:rPr>
                <w:sz w:val="16"/>
                <w:szCs w:val="16"/>
              </w:rPr>
              <w:t>8</w:t>
            </w:r>
          </w:p>
        </w:tc>
        <w:tc>
          <w:tcPr>
            <w:tcW w:w="452" w:type="pct"/>
            <w:gridSpan w:val="2"/>
            <w:vAlign w:val="center"/>
          </w:tcPr>
          <w:p w14:paraId="3EF0637D" w14:textId="77777777" w:rsidR="00DA3881" w:rsidRPr="00A971E9" w:rsidRDefault="00DA3881" w:rsidP="00DA3881">
            <w:pPr>
              <w:jc w:val="center"/>
              <w:rPr>
                <w:sz w:val="16"/>
                <w:szCs w:val="16"/>
              </w:rPr>
            </w:pPr>
            <w:r w:rsidRPr="00A971E9">
              <w:rPr>
                <w:sz w:val="16"/>
                <w:szCs w:val="16"/>
              </w:rPr>
              <w:t>10</w:t>
            </w:r>
          </w:p>
        </w:tc>
        <w:tc>
          <w:tcPr>
            <w:tcW w:w="448" w:type="pct"/>
            <w:vAlign w:val="center"/>
          </w:tcPr>
          <w:p w14:paraId="272585CF" w14:textId="77777777" w:rsidR="00DA3881" w:rsidRPr="00A971E9" w:rsidRDefault="00DA3881" w:rsidP="00DA3881">
            <w:pPr>
              <w:jc w:val="center"/>
              <w:rPr>
                <w:sz w:val="16"/>
                <w:szCs w:val="16"/>
              </w:rPr>
            </w:pPr>
            <w:r w:rsidRPr="00A971E9">
              <w:rPr>
                <w:sz w:val="16"/>
                <w:szCs w:val="16"/>
              </w:rPr>
              <w:t>14</w:t>
            </w:r>
          </w:p>
        </w:tc>
      </w:tr>
      <w:tr w:rsidR="00523F11" w14:paraId="5A239DE1" w14:textId="77777777" w:rsidTr="00A971E9">
        <w:trPr>
          <w:trHeight w:val="20"/>
        </w:trPr>
        <w:tc>
          <w:tcPr>
            <w:tcW w:w="551" w:type="pct"/>
            <w:vMerge w:val="restart"/>
            <w:vAlign w:val="center"/>
          </w:tcPr>
          <w:p w14:paraId="22F35887" w14:textId="77777777" w:rsidR="00DA3881" w:rsidRPr="00A971E9" w:rsidRDefault="00DA3881" w:rsidP="00DA3881">
            <w:pPr>
              <w:jc w:val="center"/>
              <w:rPr>
                <w:b/>
                <w:sz w:val="16"/>
                <w:szCs w:val="16"/>
              </w:rPr>
            </w:pPr>
            <w:r w:rsidRPr="00A971E9">
              <w:rPr>
                <w:b/>
                <w:sz w:val="16"/>
                <w:szCs w:val="16"/>
              </w:rPr>
              <w:t>40 (1 ½”)</w:t>
            </w:r>
          </w:p>
        </w:tc>
        <w:tc>
          <w:tcPr>
            <w:tcW w:w="385" w:type="pct"/>
            <w:vAlign w:val="center"/>
          </w:tcPr>
          <w:p w14:paraId="6C980769" w14:textId="77777777" w:rsidR="00DA3881" w:rsidRPr="00EC1E7E" w:rsidRDefault="00DA3881" w:rsidP="00DA3881">
            <w:pPr>
              <w:jc w:val="center"/>
              <w:rPr>
                <w:sz w:val="16"/>
                <w:szCs w:val="16"/>
              </w:rPr>
            </w:pPr>
            <w:r w:rsidRPr="00EC1E7E">
              <w:rPr>
                <w:sz w:val="16"/>
                <w:szCs w:val="16"/>
              </w:rPr>
              <w:t>4,5</w:t>
            </w:r>
          </w:p>
        </w:tc>
        <w:tc>
          <w:tcPr>
            <w:tcW w:w="452" w:type="pct"/>
            <w:gridSpan w:val="3"/>
            <w:vAlign w:val="center"/>
          </w:tcPr>
          <w:p w14:paraId="1F613537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1000</w:t>
            </w:r>
          </w:p>
        </w:tc>
        <w:tc>
          <w:tcPr>
            <w:tcW w:w="452" w:type="pct"/>
            <w:gridSpan w:val="4"/>
            <w:vAlign w:val="center"/>
          </w:tcPr>
          <w:p w14:paraId="6F435260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2200</w:t>
            </w:r>
          </w:p>
        </w:tc>
        <w:tc>
          <w:tcPr>
            <w:tcW w:w="452" w:type="pct"/>
            <w:gridSpan w:val="2"/>
            <w:vAlign w:val="center"/>
          </w:tcPr>
          <w:p w14:paraId="04BC0D16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3200</w:t>
            </w:r>
          </w:p>
        </w:tc>
        <w:tc>
          <w:tcPr>
            <w:tcW w:w="452" w:type="pct"/>
            <w:gridSpan w:val="2"/>
            <w:vAlign w:val="center"/>
          </w:tcPr>
          <w:p w14:paraId="3D4EC129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4500</w:t>
            </w:r>
          </w:p>
        </w:tc>
        <w:tc>
          <w:tcPr>
            <w:tcW w:w="452" w:type="pct"/>
            <w:gridSpan w:val="2"/>
            <w:vAlign w:val="center"/>
          </w:tcPr>
          <w:p w14:paraId="11551644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6500</w:t>
            </w:r>
          </w:p>
        </w:tc>
        <w:tc>
          <w:tcPr>
            <w:tcW w:w="452" w:type="pct"/>
            <w:gridSpan w:val="3"/>
            <w:vAlign w:val="center"/>
          </w:tcPr>
          <w:p w14:paraId="0843F66A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14:paraId="3250ED77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14:paraId="65B2C778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-</w:t>
            </w:r>
          </w:p>
        </w:tc>
        <w:tc>
          <w:tcPr>
            <w:tcW w:w="448" w:type="pct"/>
            <w:vAlign w:val="center"/>
          </w:tcPr>
          <w:p w14:paraId="169B2D40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-</w:t>
            </w:r>
          </w:p>
        </w:tc>
      </w:tr>
      <w:tr w:rsidR="00523F11" w14:paraId="1DA81B39" w14:textId="77777777" w:rsidTr="00A971E9">
        <w:trPr>
          <w:trHeight w:val="20"/>
        </w:trPr>
        <w:tc>
          <w:tcPr>
            <w:tcW w:w="551" w:type="pct"/>
            <w:vMerge/>
            <w:vAlign w:val="center"/>
          </w:tcPr>
          <w:p w14:paraId="236CB255" w14:textId="77777777" w:rsidR="00DA3881" w:rsidRPr="00A971E9" w:rsidRDefault="00DA3881" w:rsidP="00DA38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1C022872" w14:textId="77777777" w:rsidR="00DA3881" w:rsidRPr="00EC1E7E" w:rsidRDefault="00DA3881" w:rsidP="00DA3881">
            <w:pPr>
              <w:jc w:val="center"/>
              <w:rPr>
                <w:sz w:val="16"/>
                <w:szCs w:val="16"/>
              </w:rPr>
            </w:pPr>
            <w:r w:rsidRPr="00EC1E7E">
              <w:rPr>
                <w:sz w:val="16"/>
                <w:szCs w:val="16"/>
              </w:rPr>
              <w:t>10</w:t>
            </w:r>
          </w:p>
        </w:tc>
        <w:tc>
          <w:tcPr>
            <w:tcW w:w="452" w:type="pct"/>
            <w:gridSpan w:val="3"/>
            <w:vAlign w:val="center"/>
          </w:tcPr>
          <w:p w14:paraId="19D64E6B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650</w:t>
            </w:r>
          </w:p>
        </w:tc>
        <w:tc>
          <w:tcPr>
            <w:tcW w:w="452" w:type="pct"/>
            <w:gridSpan w:val="4"/>
            <w:vAlign w:val="center"/>
          </w:tcPr>
          <w:p w14:paraId="4D8B30C4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1500</w:t>
            </w:r>
          </w:p>
        </w:tc>
        <w:tc>
          <w:tcPr>
            <w:tcW w:w="452" w:type="pct"/>
            <w:gridSpan w:val="2"/>
            <w:vAlign w:val="center"/>
          </w:tcPr>
          <w:p w14:paraId="6FDABD7F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2000</w:t>
            </w:r>
          </w:p>
        </w:tc>
        <w:tc>
          <w:tcPr>
            <w:tcW w:w="452" w:type="pct"/>
            <w:gridSpan w:val="2"/>
            <w:vAlign w:val="center"/>
          </w:tcPr>
          <w:p w14:paraId="35A4995D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2800</w:t>
            </w:r>
          </w:p>
        </w:tc>
        <w:tc>
          <w:tcPr>
            <w:tcW w:w="452" w:type="pct"/>
            <w:gridSpan w:val="2"/>
            <w:vAlign w:val="center"/>
          </w:tcPr>
          <w:p w14:paraId="069C51BE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4300</w:t>
            </w:r>
          </w:p>
        </w:tc>
        <w:tc>
          <w:tcPr>
            <w:tcW w:w="452" w:type="pct"/>
            <w:gridSpan w:val="3"/>
            <w:vAlign w:val="center"/>
          </w:tcPr>
          <w:p w14:paraId="35F8880B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5000</w:t>
            </w:r>
          </w:p>
        </w:tc>
        <w:tc>
          <w:tcPr>
            <w:tcW w:w="452" w:type="pct"/>
            <w:gridSpan w:val="2"/>
            <w:vAlign w:val="center"/>
          </w:tcPr>
          <w:p w14:paraId="1A87D34F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5800</w:t>
            </w:r>
          </w:p>
        </w:tc>
        <w:tc>
          <w:tcPr>
            <w:tcW w:w="452" w:type="pct"/>
            <w:gridSpan w:val="2"/>
            <w:vAlign w:val="center"/>
          </w:tcPr>
          <w:p w14:paraId="67C231D9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6200</w:t>
            </w:r>
          </w:p>
        </w:tc>
        <w:tc>
          <w:tcPr>
            <w:tcW w:w="448" w:type="pct"/>
            <w:vAlign w:val="center"/>
          </w:tcPr>
          <w:p w14:paraId="1FFF3BDC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-</w:t>
            </w:r>
          </w:p>
        </w:tc>
      </w:tr>
      <w:tr w:rsidR="00523F11" w14:paraId="1EEDAAE7" w14:textId="77777777" w:rsidTr="00A971E9">
        <w:trPr>
          <w:trHeight w:val="20"/>
        </w:trPr>
        <w:tc>
          <w:tcPr>
            <w:tcW w:w="551" w:type="pct"/>
            <w:vMerge/>
            <w:vAlign w:val="center"/>
          </w:tcPr>
          <w:p w14:paraId="55292B4E" w14:textId="77777777" w:rsidR="00DA3881" w:rsidRPr="00A971E9" w:rsidRDefault="00DA3881" w:rsidP="00DA38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276F21C2" w14:textId="77777777" w:rsidR="00DA3881" w:rsidRPr="00EC1E7E" w:rsidRDefault="00DA3881" w:rsidP="00DA3881">
            <w:pPr>
              <w:jc w:val="center"/>
              <w:rPr>
                <w:sz w:val="16"/>
                <w:szCs w:val="16"/>
              </w:rPr>
            </w:pPr>
            <w:r w:rsidRPr="00EC1E7E">
              <w:rPr>
                <w:sz w:val="16"/>
                <w:szCs w:val="16"/>
              </w:rPr>
              <w:t>14</w:t>
            </w:r>
          </w:p>
        </w:tc>
        <w:tc>
          <w:tcPr>
            <w:tcW w:w="452" w:type="pct"/>
            <w:gridSpan w:val="3"/>
            <w:vAlign w:val="center"/>
          </w:tcPr>
          <w:p w14:paraId="6D6EE1D2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450</w:t>
            </w:r>
          </w:p>
        </w:tc>
        <w:tc>
          <w:tcPr>
            <w:tcW w:w="452" w:type="pct"/>
            <w:gridSpan w:val="4"/>
            <w:vAlign w:val="center"/>
          </w:tcPr>
          <w:p w14:paraId="51DA2708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950</w:t>
            </w:r>
          </w:p>
        </w:tc>
        <w:tc>
          <w:tcPr>
            <w:tcW w:w="452" w:type="pct"/>
            <w:gridSpan w:val="2"/>
            <w:vAlign w:val="center"/>
          </w:tcPr>
          <w:p w14:paraId="39182D8E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1200</w:t>
            </w:r>
          </w:p>
        </w:tc>
        <w:tc>
          <w:tcPr>
            <w:tcW w:w="452" w:type="pct"/>
            <w:gridSpan w:val="2"/>
            <w:vAlign w:val="center"/>
          </w:tcPr>
          <w:p w14:paraId="6F987DA5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1850</w:t>
            </w:r>
          </w:p>
        </w:tc>
        <w:tc>
          <w:tcPr>
            <w:tcW w:w="452" w:type="pct"/>
            <w:gridSpan w:val="2"/>
            <w:vAlign w:val="center"/>
          </w:tcPr>
          <w:p w14:paraId="481913B5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2700</w:t>
            </w:r>
          </w:p>
        </w:tc>
        <w:tc>
          <w:tcPr>
            <w:tcW w:w="452" w:type="pct"/>
            <w:gridSpan w:val="3"/>
            <w:vAlign w:val="center"/>
          </w:tcPr>
          <w:p w14:paraId="0515EED5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3000</w:t>
            </w:r>
          </w:p>
        </w:tc>
        <w:tc>
          <w:tcPr>
            <w:tcW w:w="452" w:type="pct"/>
            <w:gridSpan w:val="2"/>
            <w:vAlign w:val="center"/>
          </w:tcPr>
          <w:p w14:paraId="35782052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3400</w:t>
            </w:r>
          </w:p>
        </w:tc>
        <w:tc>
          <w:tcPr>
            <w:tcW w:w="452" w:type="pct"/>
            <w:gridSpan w:val="2"/>
            <w:vAlign w:val="center"/>
          </w:tcPr>
          <w:p w14:paraId="5C7CB371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3900</w:t>
            </w:r>
          </w:p>
        </w:tc>
        <w:tc>
          <w:tcPr>
            <w:tcW w:w="448" w:type="pct"/>
            <w:vAlign w:val="center"/>
          </w:tcPr>
          <w:p w14:paraId="36FCE518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4700</w:t>
            </w:r>
          </w:p>
        </w:tc>
      </w:tr>
      <w:tr w:rsidR="00523F11" w14:paraId="227FAC99" w14:textId="77777777" w:rsidTr="00A971E9">
        <w:trPr>
          <w:trHeight w:val="20"/>
        </w:trPr>
        <w:tc>
          <w:tcPr>
            <w:tcW w:w="551" w:type="pct"/>
            <w:vMerge w:val="restart"/>
            <w:vAlign w:val="center"/>
          </w:tcPr>
          <w:p w14:paraId="1EC229F3" w14:textId="77777777" w:rsidR="00DA3881" w:rsidRPr="00A971E9" w:rsidRDefault="00DA3881" w:rsidP="00DA3881">
            <w:pPr>
              <w:jc w:val="center"/>
              <w:rPr>
                <w:b/>
                <w:sz w:val="16"/>
                <w:szCs w:val="16"/>
              </w:rPr>
            </w:pPr>
            <w:r w:rsidRPr="00A971E9">
              <w:rPr>
                <w:b/>
                <w:sz w:val="16"/>
                <w:szCs w:val="16"/>
              </w:rPr>
              <w:t>50 (2”)</w:t>
            </w:r>
          </w:p>
        </w:tc>
        <w:tc>
          <w:tcPr>
            <w:tcW w:w="385" w:type="pct"/>
            <w:vAlign w:val="center"/>
          </w:tcPr>
          <w:p w14:paraId="19D01470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4,5</w:t>
            </w:r>
          </w:p>
        </w:tc>
        <w:tc>
          <w:tcPr>
            <w:tcW w:w="452" w:type="pct"/>
            <w:gridSpan w:val="3"/>
            <w:vAlign w:val="center"/>
          </w:tcPr>
          <w:p w14:paraId="5EACD943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3500</w:t>
            </w:r>
          </w:p>
        </w:tc>
        <w:tc>
          <w:tcPr>
            <w:tcW w:w="452" w:type="pct"/>
            <w:gridSpan w:val="4"/>
            <w:vAlign w:val="center"/>
          </w:tcPr>
          <w:p w14:paraId="2817D19B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7500</w:t>
            </w:r>
          </w:p>
        </w:tc>
        <w:tc>
          <w:tcPr>
            <w:tcW w:w="452" w:type="pct"/>
            <w:gridSpan w:val="2"/>
            <w:vAlign w:val="center"/>
          </w:tcPr>
          <w:p w14:paraId="34D10139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10100</w:t>
            </w:r>
          </w:p>
        </w:tc>
        <w:tc>
          <w:tcPr>
            <w:tcW w:w="452" w:type="pct"/>
            <w:gridSpan w:val="2"/>
            <w:vAlign w:val="center"/>
          </w:tcPr>
          <w:p w14:paraId="5128C059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15500</w:t>
            </w:r>
          </w:p>
        </w:tc>
        <w:tc>
          <w:tcPr>
            <w:tcW w:w="452" w:type="pct"/>
            <w:gridSpan w:val="2"/>
            <w:vAlign w:val="center"/>
          </w:tcPr>
          <w:p w14:paraId="2367EB9A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23000</w:t>
            </w:r>
          </w:p>
        </w:tc>
        <w:tc>
          <w:tcPr>
            <w:tcW w:w="452" w:type="pct"/>
            <w:gridSpan w:val="3"/>
            <w:vAlign w:val="center"/>
          </w:tcPr>
          <w:p w14:paraId="64C6418B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14:paraId="24CD6018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14:paraId="75EC3016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-</w:t>
            </w:r>
          </w:p>
        </w:tc>
        <w:tc>
          <w:tcPr>
            <w:tcW w:w="448" w:type="pct"/>
            <w:vAlign w:val="center"/>
          </w:tcPr>
          <w:p w14:paraId="00FDC51D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-</w:t>
            </w:r>
          </w:p>
        </w:tc>
      </w:tr>
      <w:tr w:rsidR="00523F11" w14:paraId="12896130" w14:textId="77777777" w:rsidTr="00A971E9">
        <w:trPr>
          <w:trHeight w:val="20"/>
        </w:trPr>
        <w:tc>
          <w:tcPr>
            <w:tcW w:w="551" w:type="pct"/>
            <w:vMerge/>
            <w:vAlign w:val="center"/>
          </w:tcPr>
          <w:p w14:paraId="170D32DE" w14:textId="77777777" w:rsidR="00DA3881" w:rsidRPr="00EC1E7E" w:rsidRDefault="00DA3881" w:rsidP="00DA3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70651FFC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10</w:t>
            </w:r>
          </w:p>
        </w:tc>
        <w:tc>
          <w:tcPr>
            <w:tcW w:w="452" w:type="pct"/>
            <w:gridSpan w:val="3"/>
            <w:vAlign w:val="center"/>
          </w:tcPr>
          <w:p w14:paraId="72890AFB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1800</w:t>
            </w:r>
          </w:p>
        </w:tc>
        <w:tc>
          <w:tcPr>
            <w:tcW w:w="452" w:type="pct"/>
            <w:gridSpan w:val="4"/>
            <w:vAlign w:val="center"/>
          </w:tcPr>
          <w:p w14:paraId="0E772E28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3900</w:t>
            </w:r>
          </w:p>
        </w:tc>
        <w:tc>
          <w:tcPr>
            <w:tcW w:w="452" w:type="pct"/>
            <w:gridSpan w:val="2"/>
            <w:vAlign w:val="center"/>
          </w:tcPr>
          <w:p w14:paraId="0D326876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5100</w:t>
            </w:r>
          </w:p>
        </w:tc>
        <w:tc>
          <w:tcPr>
            <w:tcW w:w="452" w:type="pct"/>
            <w:gridSpan w:val="2"/>
            <w:vAlign w:val="center"/>
          </w:tcPr>
          <w:p w14:paraId="61DE259F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7100</w:t>
            </w:r>
          </w:p>
        </w:tc>
        <w:tc>
          <w:tcPr>
            <w:tcW w:w="452" w:type="pct"/>
            <w:gridSpan w:val="2"/>
            <w:vAlign w:val="center"/>
          </w:tcPr>
          <w:p w14:paraId="22562BCA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11000</w:t>
            </w:r>
          </w:p>
        </w:tc>
        <w:tc>
          <w:tcPr>
            <w:tcW w:w="452" w:type="pct"/>
            <w:gridSpan w:val="3"/>
            <w:vAlign w:val="center"/>
          </w:tcPr>
          <w:p w14:paraId="5EDAB4DB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12000</w:t>
            </w:r>
          </w:p>
        </w:tc>
        <w:tc>
          <w:tcPr>
            <w:tcW w:w="452" w:type="pct"/>
            <w:gridSpan w:val="2"/>
            <w:vAlign w:val="center"/>
          </w:tcPr>
          <w:p w14:paraId="0759128C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14000</w:t>
            </w:r>
          </w:p>
        </w:tc>
        <w:tc>
          <w:tcPr>
            <w:tcW w:w="452" w:type="pct"/>
            <w:gridSpan w:val="2"/>
            <w:vAlign w:val="center"/>
          </w:tcPr>
          <w:p w14:paraId="7F29484B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16000</w:t>
            </w:r>
          </w:p>
        </w:tc>
        <w:tc>
          <w:tcPr>
            <w:tcW w:w="448" w:type="pct"/>
            <w:vAlign w:val="center"/>
          </w:tcPr>
          <w:p w14:paraId="6DC7515D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-</w:t>
            </w:r>
          </w:p>
        </w:tc>
      </w:tr>
      <w:tr w:rsidR="00523F11" w14:paraId="4A741DD3" w14:textId="77777777" w:rsidTr="00A971E9">
        <w:trPr>
          <w:trHeight w:val="20"/>
        </w:trPr>
        <w:tc>
          <w:tcPr>
            <w:tcW w:w="551" w:type="pct"/>
            <w:vMerge/>
            <w:vAlign w:val="center"/>
          </w:tcPr>
          <w:p w14:paraId="3B62206A" w14:textId="77777777" w:rsidR="00DA3881" w:rsidRPr="00EC1E7E" w:rsidRDefault="00DA3881" w:rsidP="00DA3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3E826244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14</w:t>
            </w:r>
          </w:p>
        </w:tc>
        <w:tc>
          <w:tcPr>
            <w:tcW w:w="452" w:type="pct"/>
            <w:gridSpan w:val="3"/>
            <w:vAlign w:val="center"/>
          </w:tcPr>
          <w:p w14:paraId="2B00A9CA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850</w:t>
            </w:r>
          </w:p>
        </w:tc>
        <w:tc>
          <w:tcPr>
            <w:tcW w:w="452" w:type="pct"/>
            <w:gridSpan w:val="4"/>
            <w:vAlign w:val="center"/>
          </w:tcPr>
          <w:p w14:paraId="537E711D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1900</w:t>
            </w:r>
          </w:p>
        </w:tc>
        <w:tc>
          <w:tcPr>
            <w:tcW w:w="452" w:type="pct"/>
            <w:gridSpan w:val="2"/>
            <w:vAlign w:val="center"/>
          </w:tcPr>
          <w:p w14:paraId="34C6515C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2600</w:t>
            </w:r>
          </w:p>
        </w:tc>
        <w:tc>
          <w:tcPr>
            <w:tcW w:w="452" w:type="pct"/>
            <w:gridSpan w:val="2"/>
            <w:vAlign w:val="center"/>
          </w:tcPr>
          <w:p w14:paraId="372BF882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3800</w:t>
            </w:r>
          </w:p>
        </w:tc>
        <w:tc>
          <w:tcPr>
            <w:tcW w:w="452" w:type="pct"/>
            <w:gridSpan w:val="2"/>
            <w:vAlign w:val="center"/>
          </w:tcPr>
          <w:p w14:paraId="2CE97502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5300</w:t>
            </w:r>
          </w:p>
        </w:tc>
        <w:tc>
          <w:tcPr>
            <w:tcW w:w="452" w:type="pct"/>
            <w:gridSpan w:val="3"/>
            <w:vAlign w:val="center"/>
          </w:tcPr>
          <w:p w14:paraId="133AA924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6000</w:t>
            </w:r>
          </w:p>
        </w:tc>
        <w:tc>
          <w:tcPr>
            <w:tcW w:w="452" w:type="pct"/>
            <w:gridSpan w:val="2"/>
            <w:vAlign w:val="center"/>
          </w:tcPr>
          <w:p w14:paraId="4C7794A2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7000</w:t>
            </w:r>
          </w:p>
        </w:tc>
        <w:tc>
          <w:tcPr>
            <w:tcW w:w="452" w:type="pct"/>
            <w:gridSpan w:val="2"/>
            <w:vAlign w:val="center"/>
          </w:tcPr>
          <w:p w14:paraId="228DDA6D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7900</w:t>
            </w:r>
          </w:p>
        </w:tc>
        <w:tc>
          <w:tcPr>
            <w:tcW w:w="448" w:type="pct"/>
            <w:vAlign w:val="center"/>
          </w:tcPr>
          <w:p w14:paraId="37015DB1" w14:textId="77777777" w:rsidR="00DA3881" w:rsidRPr="00DA3881" w:rsidRDefault="00DA3881" w:rsidP="00DA3881">
            <w:pPr>
              <w:jc w:val="center"/>
              <w:rPr>
                <w:sz w:val="16"/>
                <w:szCs w:val="16"/>
              </w:rPr>
            </w:pPr>
            <w:r w:rsidRPr="00DA3881">
              <w:rPr>
                <w:sz w:val="16"/>
                <w:szCs w:val="16"/>
              </w:rPr>
              <w:t>8300</w:t>
            </w:r>
          </w:p>
        </w:tc>
      </w:tr>
      <w:tr w:rsidR="009F08BD" w14:paraId="67BBF8A6" w14:textId="77777777" w:rsidTr="00523F11">
        <w:trPr>
          <w:trHeight w:val="20"/>
        </w:trPr>
        <w:tc>
          <w:tcPr>
            <w:tcW w:w="5000" w:type="pct"/>
            <w:gridSpan w:val="23"/>
            <w:vAlign w:val="center"/>
          </w:tcPr>
          <w:p w14:paraId="63A90F47" w14:textId="77777777" w:rsidR="009F08BD" w:rsidRPr="0067069D" w:rsidRDefault="009F08BD" w:rsidP="00CE2866">
            <w:pPr>
              <w:pStyle w:val="aa"/>
              <w:numPr>
                <w:ilvl w:val="0"/>
                <w:numId w:val="6"/>
              </w:numPr>
              <w:ind w:left="0" w:firstLine="0"/>
              <w:rPr>
                <w:b/>
                <w:sz w:val="20"/>
                <w:szCs w:val="18"/>
              </w:rPr>
            </w:pPr>
            <w:r w:rsidRPr="0067069D">
              <w:rPr>
                <w:b/>
                <w:sz w:val="20"/>
                <w:szCs w:val="18"/>
              </w:rPr>
              <w:t>ГАРАНТИЙНЫЕ ОБЯЗАТЕЛЬСТВА</w:t>
            </w:r>
          </w:p>
        </w:tc>
      </w:tr>
      <w:tr w:rsidR="009F08BD" w14:paraId="5358585F" w14:textId="77777777" w:rsidTr="00523F11">
        <w:trPr>
          <w:trHeight w:val="20"/>
        </w:trPr>
        <w:tc>
          <w:tcPr>
            <w:tcW w:w="5000" w:type="pct"/>
            <w:gridSpan w:val="23"/>
            <w:vAlign w:val="center"/>
          </w:tcPr>
          <w:p w14:paraId="313EDAB0" w14:textId="77777777" w:rsidR="009F08BD" w:rsidRPr="008067FB" w:rsidRDefault="009F08BD" w:rsidP="00794594">
            <w:pPr>
              <w:pStyle w:val="aa"/>
              <w:ind w:left="0"/>
              <w:rPr>
                <w:b/>
                <w:spacing w:val="-6"/>
                <w:sz w:val="20"/>
                <w:szCs w:val="18"/>
              </w:rPr>
            </w:pPr>
            <w:r w:rsidRPr="008067FB">
              <w:rPr>
                <w:spacing w:val="-6"/>
                <w:sz w:val="16"/>
                <w:szCs w:val="20"/>
              </w:rPr>
              <w:t xml:space="preserve"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документе. Гарантийный срок составляет </w:t>
            </w:r>
            <w:r w:rsidR="00EC1E7E" w:rsidRPr="008067FB">
              <w:rPr>
                <w:spacing w:val="-6"/>
                <w:sz w:val="16"/>
                <w:szCs w:val="20"/>
              </w:rPr>
              <w:t>24</w:t>
            </w:r>
            <w:r w:rsidRPr="008067FB">
              <w:rPr>
                <w:spacing w:val="-6"/>
                <w:sz w:val="16"/>
                <w:szCs w:val="20"/>
              </w:rPr>
              <w:t xml:space="preserve"> месяцев с момента продажи.</w:t>
            </w:r>
            <w:r w:rsidR="00CE2866" w:rsidRPr="008067FB">
              <w:rPr>
                <w:spacing w:val="-6"/>
                <w:sz w:val="16"/>
                <w:szCs w:val="20"/>
              </w:rPr>
              <w:t xml:space="preserve"> </w:t>
            </w:r>
            <w:r w:rsidRPr="008067FB">
              <w:rPr>
                <w:spacing w:val="-6"/>
                <w:sz w:val="16"/>
                <w:szCs w:val="20"/>
              </w:rPr>
              <w:t>Расчетный срок службы оборудования составляет не менее 5 лет, при условиях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</w:t>
            </w:r>
            <w:r w:rsidRPr="008067FB">
              <w:rPr>
                <w:b/>
                <w:spacing w:val="-6"/>
                <w:sz w:val="16"/>
                <w:szCs w:val="16"/>
              </w:rPr>
              <w:t xml:space="preserve"> Гарантия изготовителя не покрывает ущерб, причиненным дефектным оборудованием, затраты, связанные с его заменой, убытки и недополученную прибыль, а также иные косвенные расходы.</w:t>
            </w:r>
          </w:p>
        </w:tc>
      </w:tr>
      <w:tr w:rsidR="009F08BD" w14:paraId="490EF570" w14:textId="77777777" w:rsidTr="00523F11">
        <w:trPr>
          <w:trHeight w:val="113"/>
        </w:trPr>
        <w:tc>
          <w:tcPr>
            <w:tcW w:w="5000" w:type="pct"/>
            <w:gridSpan w:val="23"/>
            <w:vAlign w:val="center"/>
          </w:tcPr>
          <w:p w14:paraId="7F430475" w14:textId="77777777" w:rsidR="009F08BD" w:rsidRPr="004A780D" w:rsidRDefault="009F08BD" w:rsidP="00CE2866">
            <w:pPr>
              <w:pStyle w:val="aa"/>
              <w:numPr>
                <w:ilvl w:val="0"/>
                <w:numId w:val="6"/>
              </w:numPr>
              <w:spacing w:line="276" w:lineRule="auto"/>
              <w:ind w:left="0" w:firstLine="0"/>
              <w:rPr>
                <w:sz w:val="16"/>
                <w:szCs w:val="20"/>
              </w:rPr>
            </w:pPr>
            <w:r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9F08BD" w14:paraId="38DF62E5" w14:textId="77777777" w:rsidTr="00523F11">
        <w:trPr>
          <w:trHeight w:val="20"/>
        </w:trPr>
        <w:tc>
          <w:tcPr>
            <w:tcW w:w="5000" w:type="pct"/>
            <w:gridSpan w:val="23"/>
            <w:vAlign w:val="center"/>
          </w:tcPr>
          <w:p w14:paraId="5DEAAA1E" w14:textId="35017ED8" w:rsidR="009F08BD" w:rsidRPr="00523F11" w:rsidRDefault="00523F11" w:rsidP="00C6012B">
            <w:pPr>
              <w:pStyle w:val="aa"/>
              <w:ind w:left="0"/>
              <w:jc w:val="both"/>
              <w:rPr>
                <w:spacing w:val="-4"/>
                <w:sz w:val="16"/>
                <w:szCs w:val="20"/>
              </w:rPr>
            </w:pPr>
            <w:r w:rsidRPr="00523F11">
              <w:rPr>
                <w:spacing w:val="-4"/>
                <w:sz w:val="16"/>
                <w:szCs w:val="20"/>
              </w:rPr>
              <w:t>Оборудование произведено в соответствии с требованиями ТР ТС,</w:t>
            </w:r>
            <w:r w:rsidRPr="00523F11">
              <w:rPr>
                <w:spacing w:val="-4"/>
              </w:rPr>
              <w:t xml:space="preserve"> </w:t>
            </w:r>
            <w:r w:rsidRPr="00523F11">
              <w:rPr>
                <w:spacing w:val="-4"/>
                <w:sz w:val="16"/>
                <w:szCs w:val="20"/>
              </w:rPr>
              <w:t xml:space="preserve">ТУ 28.14.11-39080305-2021 и признано годным к эксплуатации. Конденсатоотводчики АСТА успешно прошли программу приемо-сдаточных испытаний, включающую, в частности: </w:t>
            </w:r>
            <w:r w:rsidRPr="00523F11">
              <w:rPr>
                <w:spacing w:val="-4"/>
                <w:sz w:val="16"/>
              </w:rPr>
              <w:t>а) визуально-измерительный контроль; б) прочность и плотность материала корпусных деталей и сварных швов, находящихся под давлением испытательной среды; в) герметичность относительно внешней среды по уплотнению подвижных и неподвижных соединений; г) герметичность затвора и проверка функционирования; д) контроль комплектности.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1"/>
              <w:gridCol w:w="2449"/>
              <w:gridCol w:w="2727"/>
              <w:gridCol w:w="2733"/>
            </w:tblGrid>
            <w:tr w:rsidR="003E131D" w:rsidRPr="00523F11" w14:paraId="6F957CC0" w14:textId="77777777" w:rsidTr="00523F11">
              <w:trPr>
                <w:trHeight w:val="397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14:paraId="0E8D3856" w14:textId="77777777" w:rsidR="003E131D" w:rsidRPr="00523F11" w:rsidRDefault="003E131D" w:rsidP="003E131D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pacing w:val="-4"/>
                      <w:sz w:val="16"/>
                      <w:szCs w:val="16"/>
                    </w:rPr>
                  </w:pPr>
                  <w:r w:rsidRPr="00523F11">
                    <w:rPr>
                      <w:spacing w:val="-4"/>
                      <w:sz w:val="16"/>
                      <w:szCs w:val="16"/>
                    </w:rPr>
                    <w:t>Контролер ОТК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B7033F" w14:textId="77777777" w:rsidR="003E131D" w:rsidRPr="00523F11" w:rsidRDefault="00586D97" w:rsidP="00586D97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pacing w:val="-4"/>
                      <w:sz w:val="16"/>
                      <w:szCs w:val="16"/>
                    </w:rPr>
                  </w:pPr>
                  <w:r w:rsidRPr="00523F11">
                    <w:rPr>
                      <w:spacing w:val="-4"/>
                      <w:sz w:val="16"/>
                      <w:szCs w:val="16"/>
                    </w:rPr>
                    <w:t>Усанов Д. А.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047715" w14:textId="77777777" w:rsidR="003E131D" w:rsidRPr="00523F11" w:rsidRDefault="003E131D" w:rsidP="003E131D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pacing w:val="-4"/>
                      <w:sz w:val="16"/>
                      <w:szCs w:val="16"/>
                    </w:rPr>
                  </w:pP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8592962" w14:textId="77777777" w:rsidR="003E131D" w:rsidRPr="00523F11" w:rsidRDefault="003E131D" w:rsidP="003E131D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3E131D" w:rsidRPr="00523F11" w14:paraId="31346AF4" w14:textId="77777777" w:rsidTr="00523F11">
              <w:trPr>
                <w:trHeight w:val="57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54DFBE05" w14:textId="77777777" w:rsidR="003E131D" w:rsidRPr="00523F11" w:rsidRDefault="003E131D" w:rsidP="003E131D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pacing w:val="-4"/>
                      <w:sz w:val="16"/>
                      <w:szCs w:val="16"/>
                    </w:rPr>
                  </w:pPr>
                  <w:r w:rsidRPr="00523F11">
                    <w:rPr>
                      <w:i/>
                      <w:iCs/>
                      <w:spacing w:val="-4"/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2689B1CA" w14:textId="77777777" w:rsidR="003E131D" w:rsidRPr="00523F11" w:rsidRDefault="003E131D" w:rsidP="003E131D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pacing w:val="-4"/>
                      <w:sz w:val="16"/>
                      <w:szCs w:val="16"/>
                    </w:rPr>
                  </w:pPr>
                  <w:r w:rsidRPr="00523F11">
                    <w:rPr>
                      <w:i/>
                      <w:iCs/>
                      <w:spacing w:val="-4"/>
                      <w:sz w:val="16"/>
                      <w:szCs w:val="16"/>
                    </w:rPr>
                    <w:t>ФИО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0B766269" w14:textId="77777777" w:rsidR="003E131D" w:rsidRPr="00523F11" w:rsidRDefault="003E131D" w:rsidP="003E131D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pacing w:val="-4"/>
                      <w:sz w:val="16"/>
                      <w:szCs w:val="16"/>
                    </w:rPr>
                  </w:pPr>
                  <w:r w:rsidRPr="00523F11">
                    <w:rPr>
                      <w:i/>
                      <w:iCs/>
                      <w:spacing w:val="-4"/>
                      <w:sz w:val="16"/>
                      <w:szCs w:val="16"/>
                    </w:rPr>
                    <w:t>подпись/МП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57AA0952" w14:textId="77777777" w:rsidR="003E131D" w:rsidRPr="00523F11" w:rsidRDefault="003E131D" w:rsidP="003E131D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i/>
                      <w:iCs/>
                      <w:spacing w:val="-4"/>
                      <w:sz w:val="16"/>
                      <w:szCs w:val="16"/>
                    </w:rPr>
                  </w:pPr>
                  <w:r w:rsidRPr="00523F11">
                    <w:rPr>
                      <w:i/>
                      <w:iCs/>
                      <w:spacing w:val="-4"/>
                      <w:sz w:val="16"/>
                      <w:szCs w:val="16"/>
                    </w:rPr>
                    <w:t>дата</w:t>
                  </w:r>
                </w:p>
              </w:tc>
            </w:tr>
          </w:tbl>
          <w:p w14:paraId="42F7D627" w14:textId="77777777" w:rsidR="003E131D" w:rsidRPr="00523F11" w:rsidRDefault="003E131D" w:rsidP="00013A7E">
            <w:pPr>
              <w:pStyle w:val="aa"/>
              <w:spacing w:line="276" w:lineRule="auto"/>
              <w:ind w:left="0"/>
              <w:rPr>
                <w:spacing w:val="-4"/>
                <w:sz w:val="16"/>
                <w:szCs w:val="20"/>
              </w:rPr>
            </w:pPr>
          </w:p>
        </w:tc>
      </w:tr>
    </w:tbl>
    <w:p w14:paraId="6CE1C507" w14:textId="6D956D2F" w:rsidR="00A33DBC" w:rsidRPr="00337D1A" w:rsidRDefault="00A33DBC" w:rsidP="00EC1E7E">
      <w:pPr>
        <w:jc w:val="center"/>
        <w:rPr>
          <w:b/>
          <w:sz w:val="2"/>
          <w:szCs w:val="2"/>
        </w:rPr>
      </w:pPr>
    </w:p>
    <w:p w14:paraId="2C509594" w14:textId="77777777" w:rsidR="00FF37E6" w:rsidRDefault="009E1E16" w:rsidP="00EC1E7E">
      <w:pPr>
        <w:spacing w:before="240"/>
        <w:jc w:val="center"/>
        <w:rPr>
          <w:b/>
        </w:rPr>
      </w:pPr>
      <w:r>
        <w:rPr>
          <w:b/>
        </w:rPr>
        <w:lastRenderedPageBreak/>
        <w:t>ИНСТРУКЦИЯ ПО ЭКСПЛУАТАЦИИ</w:t>
      </w:r>
    </w:p>
    <w:p w14:paraId="2A87284E" w14:textId="77777777" w:rsidR="00364D7A" w:rsidRDefault="00EE5581" w:rsidP="00CE2866">
      <w:pPr>
        <w:pStyle w:val="aa"/>
        <w:numPr>
          <w:ilvl w:val="0"/>
          <w:numId w:val="5"/>
        </w:numPr>
        <w:spacing w:before="120" w:after="120"/>
        <w:ind w:left="0" w:firstLine="0"/>
        <w:contextualSpacing w:val="0"/>
        <w:rPr>
          <w:b/>
          <w:sz w:val="20"/>
        </w:rPr>
      </w:pPr>
      <w:r w:rsidRPr="00C127B2">
        <w:rPr>
          <w:b/>
          <w:sz w:val="20"/>
        </w:rPr>
        <w:t xml:space="preserve">МОНТАЖ И </w:t>
      </w:r>
      <w:r w:rsidR="00FF37E6" w:rsidRPr="00C127B2">
        <w:rPr>
          <w:b/>
          <w:sz w:val="20"/>
        </w:rPr>
        <w:t xml:space="preserve">ВВОД В ЭКСПЛУАТАЦИЮ </w:t>
      </w:r>
    </w:p>
    <w:p w14:paraId="1E221480" w14:textId="60910ADA" w:rsidR="00C63B91" w:rsidRPr="00364D7A" w:rsidRDefault="00C63B91" w:rsidP="00CE2866">
      <w:pPr>
        <w:pStyle w:val="aa"/>
        <w:spacing w:after="120"/>
        <w:ind w:left="0"/>
        <w:contextualSpacing w:val="0"/>
        <w:rPr>
          <w:b/>
          <w:sz w:val="20"/>
        </w:rPr>
      </w:pPr>
      <w:r w:rsidRPr="00C63B91">
        <w:rPr>
          <w:b/>
          <w:sz w:val="20"/>
        </w:rPr>
        <w:t>Конденсатоотводчики должны устанавливаться квалифицированным персоналом</w:t>
      </w:r>
      <w:r>
        <w:rPr>
          <w:b/>
          <w:sz w:val="20"/>
        </w:rPr>
        <w:t>, имеющим</w:t>
      </w:r>
      <w:r w:rsidRPr="00C63B91">
        <w:rPr>
          <w:b/>
          <w:sz w:val="20"/>
        </w:rPr>
        <w:t xml:space="preserve"> соответствующие знания, опыт работы и допуск к работе по монтажу пароконденсатных систем, работающих под давлением.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2"/>
      </w:tblGrid>
      <w:tr w:rsidR="00FF37E6" w14:paraId="3FE1FDA4" w14:textId="77777777" w:rsidTr="00CE2866">
        <w:trPr>
          <w:trHeight w:val="363"/>
        </w:trPr>
        <w:tc>
          <w:tcPr>
            <w:tcW w:w="5000" w:type="pct"/>
          </w:tcPr>
          <w:p w14:paraId="1C793603" w14:textId="77777777" w:rsidR="009A52EB" w:rsidRPr="00C6012B" w:rsidRDefault="00FF37E6" w:rsidP="00CE2866">
            <w:pPr>
              <w:rPr>
                <w:b/>
                <w:spacing w:val="-4"/>
                <w:sz w:val="16"/>
              </w:rPr>
            </w:pPr>
            <w:r w:rsidRPr="009A52EB">
              <w:rPr>
                <w:b/>
                <w:sz w:val="16"/>
              </w:rPr>
              <w:t>Внимание</w:t>
            </w:r>
            <w:r w:rsidRPr="00C6012B">
              <w:rPr>
                <w:b/>
                <w:spacing w:val="-4"/>
                <w:sz w:val="16"/>
              </w:rPr>
              <w:t xml:space="preserve">! </w:t>
            </w:r>
          </w:p>
          <w:p w14:paraId="7119DDD0" w14:textId="77777777" w:rsidR="009A52EB" w:rsidRPr="00C6012B" w:rsidRDefault="009A52EB" w:rsidP="00CE2866">
            <w:pPr>
              <w:rPr>
                <w:spacing w:val="-4"/>
                <w:sz w:val="16"/>
              </w:rPr>
            </w:pPr>
            <w:r w:rsidRPr="00C6012B">
              <w:rPr>
                <w:spacing w:val="-4"/>
                <w:sz w:val="16"/>
              </w:rPr>
              <w:t>- Наличие в трубопроводе даже небольшого количества твердых включений в рабочей среде существенно снижает срок службы конденсатоотвод</w:t>
            </w:r>
            <w:r w:rsidR="006A6285" w:rsidRPr="00C6012B">
              <w:rPr>
                <w:spacing w:val="-4"/>
                <w:sz w:val="16"/>
              </w:rPr>
              <w:t>чика. Во избежание</w:t>
            </w:r>
            <w:r w:rsidRPr="00C6012B">
              <w:rPr>
                <w:spacing w:val="-4"/>
                <w:sz w:val="16"/>
              </w:rPr>
              <w:t xml:space="preserve"> этого перед конденсатоотводчиком необходимо установить фильтр </w:t>
            </w:r>
            <w:r w:rsidR="00E94104" w:rsidRPr="00C6012B">
              <w:rPr>
                <w:spacing w:val="-4"/>
                <w:sz w:val="16"/>
              </w:rPr>
              <w:t>(фильтр сетчатый АСТА Ф</w:t>
            </w:r>
            <w:r w:rsidR="00CE2866" w:rsidRPr="00C6012B">
              <w:rPr>
                <w:spacing w:val="-4"/>
                <w:sz w:val="16"/>
              </w:rPr>
              <w:t>).</w:t>
            </w:r>
          </w:p>
          <w:p w14:paraId="085F74C5" w14:textId="77777777" w:rsidR="009A52EB" w:rsidRPr="00C6012B" w:rsidRDefault="009A52EB" w:rsidP="00CE2866">
            <w:pPr>
              <w:rPr>
                <w:spacing w:val="-4"/>
                <w:sz w:val="16"/>
              </w:rPr>
            </w:pPr>
            <w:r w:rsidRPr="00C6012B">
              <w:rPr>
                <w:spacing w:val="-4"/>
                <w:sz w:val="16"/>
              </w:rPr>
              <w:t>- Для предотвращения попадания конденсата при падении давления в магистрали или при остановке работы котла, необходимо за конденсатоотводчиком установить обратный клапан.</w:t>
            </w:r>
          </w:p>
          <w:p w14:paraId="510F54F3" w14:textId="77777777" w:rsidR="009A52EB" w:rsidRPr="00C6012B" w:rsidRDefault="009A52EB" w:rsidP="00CE2866">
            <w:pPr>
              <w:rPr>
                <w:spacing w:val="-4"/>
                <w:sz w:val="16"/>
              </w:rPr>
            </w:pPr>
            <w:r w:rsidRPr="00C6012B">
              <w:rPr>
                <w:spacing w:val="-4"/>
                <w:sz w:val="16"/>
              </w:rPr>
              <w:t>- Перед началом технического обслуживания убедитесь, что оборудование не находится под давлением.</w:t>
            </w:r>
          </w:p>
          <w:p w14:paraId="543ACEA2" w14:textId="77777777" w:rsidR="009A52EB" w:rsidRPr="00C6012B" w:rsidRDefault="009A52EB" w:rsidP="00CE2866">
            <w:pPr>
              <w:rPr>
                <w:spacing w:val="-4"/>
                <w:sz w:val="16"/>
              </w:rPr>
            </w:pPr>
            <w:r w:rsidRPr="00C6012B">
              <w:rPr>
                <w:spacing w:val="-4"/>
                <w:sz w:val="16"/>
              </w:rPr>
              <w:t>- Оборудование должно использоваться при давлениях и температурах не превышающих максимально допустимых значений.</w:t>
            </w:r>
          </w:p>
          <w:p w14:paraId="6F160D51" w14:textId="77777777" w:rsidR="009A52EB" w:rsidRPr="00C6012B" w:rsidRDefault="009A52EB" w:rsidP="00CE2866">
            <w:pPr>
              <w:rPr>
                <w:spacing w:val="-4"/>
                <w:sz w:val="16"/>
              </w:rPr>
            </w:pPr>
            <w:r w:rsidRPr="00C6012B">
              <w:rPr>
                <w:spacing w:val="-4"/>
                <w:sz w:val="16"/>
              </w:rPr>
              <w:t xml:space="preserve">- </w:t>
            </w:r>
            <w:r w:rsidR="006A6285" w:rsidRPr="00C6012B">
              <w:rPr>
                <w:spacing w:val="-4"/>
                <w:sz w:val="16"/>
              </w:rPr>
              <w:t>Не удаляйте с оборудования шильд</w:t>
            </w:r>
            <w:r w:rsidRPr="00C6012B">
              <w:rPr>
                <w:spacing w:val="-4"/>
                <w:sz w:val="16"/>
              </w:rPr>
              <w:t xml:space="preserve"> с маркировкой и серийным номером.</w:t>
            </w:r>
          </w:p>
          <w:p w14:paraId="3C09CEEB" w14:textId="77777777" w:rsidR="00D86FE8" w:rsidRPr="00C6012B" w:rsidRDefault="009A52EB" w:rsidP="00CE2866">
            <w:pPr>
              <w:rPr>
                <w:spacing w:val="-4"/>
                <w:sz w:val="16"/>
              </w:rPr>
            </w:pPr>
            <w:r w:rsidRPr="00C6012B">
              <w:rPr>
                <w:spacing w:val="-4"/>
                <w:sz w:val="16"/>
              </w:rPr>
              <w:t>- Данный конденсатоотводчик не предназначен для установки на системы сжатого воздуха.</w:t>
            </w:r>
          </w:p>
          <w:p w14:paraId="5F53D5D3" w14:textId="77777777" w:rsidR="00CE2866" w:rsidRPr="00C6012B" w:rsidRDefault="004F40AC" w:rsidP="00CE2866">
            <w:pPr>
              <w:rPr>
                <w:b/>
                <w:spacing w:val="-4"/>
                <w:sz w:val="16"/>
                <w:szCs w:val="16"/>
              </w:rPr>
            </w:pPr>
            <w:r w:rsidRPr="00C6012B">
              <w:rPr>
                <w:spacing w:val="-4"/>
                <w:sz w:val="16"/>
              </w:rPr>
              <w:t xml:space="preserve">- </w:t>
            </w:r>
            <w:r w:rsidR="00CE2866" w:rsidRPr="00C6012B">
              <w:rPr>
                <w:spacing w:val="-4"/>
                <w:sz w:val="16"/>
              </w:rPr>
              <w:t xml:space="preserve">В случае установки конденсатоотводчика </w:t>
            </w:r>
            <w:r w:rsidRPr="00C6012B">
              <w:rPr>
                <w:spacing w:val="-4"/>
                <w:sz w:val="16"/>
              </w:rPr>
              <w:t>вне обогреваемых помещений необходимо обеспечить дреннирование оборудования при низких температурах окружающей среды, либо обеспечить его теплоизолирование.</w:t>
            </w:r>
          </w:p>
          <w:p w14:paraId="2E3EF24B" w14:textId="238E9843" w:rsidR="00FF37E6" w:rsidRPr="00FF37E6" w:rsidRDefault="00D86FE8" w:rsidP="00CE2866">
            <w:r w:rsidRPr="00C6012B">
              <w:rPr>
                <w:b/>
                <w:spacing w:val="-4"/>
                <w:sz w:val="16"/>
                <w:szCs w:val="16"/>
              </w:rPr>
              <w:t>-</w:t>
            </w:r>
            <w:r w:rsidRPr="00C6012B">
              <w:rPr>
                <w:spacing w:val="-4"/>
                <w:sz w:val="16"/>
                <w:szCs w:val="16"/>
              </w:rPr>
              <w:t xml:space="preserve"> </w:t>
            </w:r>
            <w:r w:rsidRPr="00C6012B">
              <w:rPr>
                <w:b/>
                <w:spacing w:val="-4"/>
                <w:sz w:val="16"/>
                <w:szCs w:val="16"/>
              </w:rPr>
              <w:t>Если во время обслуживания систему нельзя остановить, помимо отсечных вентилей, которые установлены перед и после конденсатоотводчика, рекомендуется также установить запорную арматуру на байпасе.</w:t>
            </w:r>
          </w:p>
        </w:tc>
      </w:tr>
    </w:tbl>
    <w:p w14:paraId="5BCC409D" w14:textId="6B2B6723" w:rsidR="00364D7A" w:rsidRPr="00364D7A" w:rsidRDefault="00364D7A" w:rsidP="00CE2866">
      <w:pPr>
        <w:spacing w:before="120" w:line="276" w:lineRule="auto"/>
        <w:rPr>
          <w:sz w:val="16"/>
          <w:szCs w:val="16"/>
        </w:rPr>
      </w:pPr>
      <w:r w:rsidRPr="00364D7A">
        <w:rPr>
          <w:sz w:val="16"/>
          <w:szCs w:val="16"/>
        </w:rPr>
        <w:t xml:space="preserve">1.1. </w:t>
      </w:r>
      <w:r w:rsidRPr="00364D7A">
        <w:rPr>
          <w:sz w:val="16"/>
          <w:szCs w:val="16"/>
        </w:rPr>
        <w:tab/>
        <w:t>Перед установкой уд</w:t>
      </w:r>
      <w:r w:rsidR="006A6285">
        <w:rPr>
          <w:sz w:val="16"/>
          <w:szCs w:val="16"/>
        </w:rPr>
        <w:t xml:space="preserve">алите </w:t>
      </w:r>
      <w:r w:rsidRPr="00364D7A">
        <w:rPr>
          <w:sz w:val="16"/>
          <w:szCs w:val="16"/>
        </w:rPr>
        <w:t>пластиковые заглушки.</w:t>
      </w:r>
    </w:p>
    <w:p w14:paraId="45D79E2D" w14:textId="7B20AD36" w:rsidR="00364D7A" w:rsidRPr="00364D7A" w:rsidRDefault="008067FB" w:rsidP="00CE2866">
      <w:pPr>
        <w:spacing w:line="276" w:lineRule="auto"/>
        <w:rPr>
          <w:sz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721728" behindDoc="0" locked="0" layoutInCell="1" allowOverlap="1" wp14:anchorId="5DBED833" wp14:editId="0F4DC32A">
            <wp:simplePos x="0" y="0"/>
            <wp:positionH relativeFrom="margin">
              <wp:align>right</wp:align>
            </wp:positionH>
            <wp:positionV relativeFrom="margin">
              <wp:posOffset>3143250</wp:posOffset>
            </wp:positionV>
            <wp:extent cx="2575560" cy="126619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26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D7A">
        <w:rPr>
          <w:sz w:val="16"/>
        </w:rPr>
        <w:t>1.</w:t>
      </w:r>
      <w:r w:rsidR="00364D7A" w:rsidRPr="00364D7A">
        <w:rPr>
          <w:sz w:val="16"/>
        </w:rPr>
        <w:t>2.</w:t>
      </w:r>
      <w:r w:rsidR="00364D7A">
        <w:rPr>
          <w:sz w:val="16"/>
        </w:rPr>
        <w:tab/>
      </w:r>
      <w:r w:rsidR="00364D7A" w:rsidRPr="00364D7A">
        <w:rPr>
          <w:sz w:val="16"/>
        </w:rPr>
        <w:t>Конден</w:t>
      </w:r>
      <w:r w:rsidR="00CE2866">
        <w:rPr>
          <w:sz w:val="16"/>
        </w:rPr>
        <w:t>сатоотводчик устанавливается</w:t>
      </w:r>
      <w:r w:rsidR="00364D7A" w:rsidRPr="00364D7A">
        <w:rPr>
          <w:sz w:val="16"/>
        </w:rPr>
        <w:t xml:space="preserve"> на горизонтальном</w:t>
      </w:r>
      <w:r w:rsidR="00364D7A">
        <w:rPr>
          <w:sz w:val="16"/>
        </w:rPr>
        <w:t xml:space="preserve"> участке </w:t>
      </w:r>
      <w:r w:rsidR="00364D7A" w:rsidRPr="00364D7A">
        <w:rPr>
          <w:sz w:val="16"/>
        </w:rPr>
        <w:t>тру</w:t>
      </w:r>
      <w:r w:rsidR="00364D7A">
        <w:rPr>
          <w:sz w:val="16"/>
        </w:rPr>
        <w:t xml:space="preserve">бопровода, таким образом, чтобы </w:t>
      </w:r>
      <w:r w:rsidR="00364D7A" w:rsidRPr="00364D7A">
        <w:rPr>
          <w:sz w:val="16"/>
        </w:rPr>
        <w:t>направление движения среды совп</w:t>
      </w:r>
      <w:r w:rsidR="00364D7A">
        <w:rPr>
          <w:sz w:val="16"/>
        </w:rPr>
        <w:t xml:space="preserve">адало с направлением стрелки на </w:t>
      </w:r>
      <w:r w:rsidR="00CE2866">
        <w:rPr>
          <w:sz w:val="16"/>
        </w:rPr>
        <w:t>корпусе</w:t>
      </w:r>
      <w:r w:rsidR="000D0D5F">
        <w:rPr>
          <w:sz w:val="16"/>
          <w:szCs w:val="20"/>
        </w:rPr>
        <w:t>.</w:t>
      </w:r>
    </w:p>
    <w:p w14:paraId="7BDC07B3" w14:textId="77777777" w:rsidR="00514BE6" w:rsidRDefault="00364D7A" w:rsidP="00CE2866">
      <w:pPr>
        <w:spacing w:line="276" w:lineRule="auto"/>
        <w:rPr>
          <w:sz w:val="16"/>
        </w:rPr>
      </w:pPr>
      <w:r>
        <w:rPr>
          <w:sz w:val="16"/>
        </w:rPr>
        <w:t>1.</w:t>
      </w:r>
      <w:r w:rsidRPr="00364D7A">
        <w:rPr>
          <w:sz w:val="16"/>
        </w:rPr>
        <w:t xml:space="preserve">3. </w:t>
      </w:r>
      <w:r>
        <w:rPr>
          <w:sz w:val="16"/>
        </w:rPr>
        <w:tab/>
      </w:r>
      <w:r w:rsidRPr="00364D7A">
        <w:rPr>
          <w:sz w:val="16"/>
        </w:rPr>
        <w:t>Конденсатоотводчик обычно устанавливается</w:t>
      </w:r>
      <w:r w:rsidR="009412EE">
        <w:rPr>
          <w:sz w:val="16"/>
        </w:rPr>
        <w:t xml:space="preserve"> за теплообменным оборудованием, а также</w:t>
      </w:r>
      <w:r w:rsidRPr="00364D7A">
        <w:rPr>
          <w:sz w:val="16"/>
        </w:rPr>
        <w:t xml:space="preserve"> в местах наибольшего с</w:t>
      </w:r>
      <w:r>
        <w:rPr>
          <w:sz w:val="16"/>
        </w:rPr>
        <w:t xml:space="preserve">копления конденсата: в коленах, </w:t>
      </w:r>
      <w:r w:rsidRPr="00364D7A">
        <w:rPr>
          <w:sz w:val="16"/>
        </w:rPr>
        <w:t>перед подъемами или в специально предус</w:t>
      </w:r>
      <w:r w:rsidR="009412EE">
        <w:rPr>
          <w:sz w:val="16"/>
        </w:rPr>
        <w:t>мотренных конденсатных карманах и т.д.</w:t>
      </w:r>
    </w:p>
    <w:p w14:paraId="432058AF" w14:textId="50CDCC9B" w:rsidR="009412EE" w:rsidRDefault="00514BE6" w:rsidP="00CE2866">
      <w:pPr>
        <w:spacing w:line="276" w:lineRule="auto"/>
        <w:rPr>
          <w:sz w:val="16"/>
        </w:rPr>
      </w:pPr>
      <w:r>
        <w:rPr>
          <w:sz w:val="16"/>
        </w:rPr>
        <w:t>1.4.</w:t>
      </w:r>
      <w:r w:rsidR="001F7164">
        <w:rPr>
          <w:sz w:val="16"/>
        </w:rPr>
        <w:tab/>
      </w:r>
      <w:r>
        <w:rPr>
          <w:sz w:val="16"/>
        </w:rPr>
        <w:t>Для визуального контроля прохождения рабочей среды рекомендуется установка смотровых стекол (смотровые стекла АСТА</w:t>
      </w:r>
      <w:r w:rsidR="009412EE">
        <w:rPr>
          <w:sz w:val="16"/>
        </w:rPr>
        <w:t xml:space="preserve"> </w:t>
      </w:r>
      <w:r w:rsidR="00CE2866">
        <w:rPr>
          <w:sz w:val="16"/>
        </w:rPr>
        <w:t>И</w:t>
      </w:r>
      <w:r w:rsidR="00495690">
        <w:rPr>
          <w:sz w:val="16"/>
        </w:rPr>
        <w:t>).</w:t>
      </w:r>
      <w:r>
        <w:rPr>
          <w:sz w:val="16"/>
        </w:rPr>
        <w:t xml:space="preserve"> </w:t>
      </w:r>
      <w:r w:rsidR="009412EE">
        <w:rPr>
          <w:sz w:val="16"/>
        </w:rPr>
        <w:t>Для проведения обслуживания и ремонта необходима установка запорных вент</w:t>
      </w:r>
      <w:r w:rsidR="001F7164">
        <w:rPr>
          <w:sz w:val="16"/>
        </w:rPr>
        <w:t xml:space="preserve">илей (вентили запорные АСТА </w:t>
      </w:r>
      <w:r w:rsidR="00EC286D">
        <w:rPr>
          <w:sz w:val="16"/>
        </w:rPr>
        <w:t>В</w:t>
      </w:r>
      <w:r w:rsidR="001F7164">
        <w:rPr>
          <w:sz w:val="16"/>
        </w:rPr>
        <w:t>).</w:t>
      </w:r>
    </w:p>
    <w:p w14:paraId="4AF718C0" w14:textId="3C17BF18" w:rsidR="00514BE6" w:rsidRDefault="001F7164" w:rsidP="00CE2866">
      <w:pPr>
        <w:spacing w:line="276" w:lineRule="auto"/>
        <w:rPr>
          <w:sz w:val="16"/>
        </w:rPr>
      </w:pPr>
      <w:r>
        <w:rPr>
          <w:sz w:val="16"/>
        </w:rPr>
        <w:t>1.5.</w:t>
      </w:r>
      <w:r>
        <w:rPr>
          <w:sz w:val="16"/>
        </w:rPr>
        <w:tab/>
      </w:r>
      <w:r w:rsidR="009412EE">
        <w:rPr>
          <w:sz w:val="16"/>
        </w:rPr>
        <w:t>Затяжку болтов необходимо осуществлять равномерно, крест-накрест, с соблюдением рекомендованных усилий: 40-45 Нм</w:t>
      </w:r>
      <w:r>
        <w:rPr>
          <w:sz w:val="16"/>
        </w:rPr>
        <w:t>.</w:t>
      </w:r>
    </w:p>
    <w:p w14:paraId="047D5C2A" w14:textId="5C9EF3BE" w:rsidR="00FF37E6" w:rsidRPr="00C127B2" w:rsidRDefault="00FF37E6" w:rsidP="00CE2866">
      <w:pPr>
        <w:pStyle w:val="aa"/>
        <w:numPr>
          <w:ilvl w:val="0"/>
          <w:numId w:val="5"/>
        </w:numPr>
        <w:spacing w:before="120" w:after="120" w:line="276" w:lineRule="auto"/>
        <w:ind w:left="0" w:firstLine="0"/>
        <w:contextualSpacing w:val="0"/>
        <w:rPr>
          <w:b/>
          <w:sz w:val="20"/>
        </w:rPr>
      </w:pPr>
      <w:r w:rsidRPr="00C127B2">
        <w:rPr>
          <w:b/>
          <w:sz w:val="20"/>
        </w:rPr>
        <w:t>ТЕХНИЧЕСКОЕ ОБСЛУЖИВАНИЕ И РЕМОНТ</w:t>
      </w:r>
    </w:p>
    <w:p w14:paraId="584565A3" w14:textId="77777777" w:rsidR="00364D7A" w:rsidRPr="00364D7A" w:rsidRDefault="00364D7A" w:rsidP="00CE2866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rPr>
          <w:sz w:val="12"/>
          <w:szCs w:val="20"/>
        </w:rPr>
      </w:pPr>
      <w:r w:rsidRPr="00364D7A">
        <w:rPr>
          <w:rFonts w:eastAsiaTheme="minorHAnsi"/>
          <w:sz w:val="16"/>
          <w:szCs w:val="20"/>
          <w:lang w:eastAsia="en-US"/>
        </w:rPr>
        <w:t>Обслуживание конденсатоотводчика производить только в случае необходимости.</w:t>
      </w:r>
    </w:p>
    <w:p w14:paraId="795908C2" w14:textId="77777777" w:rsidR="00914642" w:rsidRPr="00364D7A" w:rsidRDefault="006A6285" w:rsidP="00CE2866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rPr>
          <w:sz w:val="16"/>
          <w:szCs w:val="20"/>
        </w:rPr>
      </w:pPr>
      <w:r>
        <w:rPr>
          <w:sz w:val="16"/>
          <w:szCs w:val="20"/>
        </w:rPr>
        <w:t>Периодическую проверку конденсатоотводчика</w:t>
      </w:r>
      <w:r w:rsidR="00364D7A">
        <w:rPr>
          <w:sz w:val="16"/>
          <w:szCs w:val="20"/>
        </w:rPr>
        <w:t xml:space="preserve"> производить не реже чем раз в год</w:t>
      </w:r>
      <w:r w:rsidR="0044662D">
        <w:rPr>
          <w:sz w:val="16"/>
          <w:szCs w:val="20"/>
        </w:rPr>
        <w:t xml:space="preserve"> (требуется проверка корректности работы и очистка внутренних деталей).</w:t>
      </w:r>
      <w:r w:rsidR="00364D7A">
        <w:rPr>
          <w:sz w:val="16"/>
          <w:szCs w:val="20"/>
        </w:rPr>
        <w:t xml:space="preserve"> </w:t>
      </w:r>
    </w:p>
    <w:p w14:paraId="67B205EB" w14:textId="77777777" w:rsidR="00BA4775" w:rsidRDefault="0044662D" w:rsidP="00CE2866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rPr>
          <w:sz w:val="16"/>
          <w:szCs w:val="20"/>
        </w:rPr>
      </w:pPr>
      <w:r>
        <w:rPr>
          <w:sz w:val="16"/>
          <w:szCs w:val="20"/>
        </w:rPr>
        <w:t>При сборке необходимо очистить сопрягаемые поверхности и установить новые прокладки</w:t>
      </w:r>
      <w:r w:rsidR="006A6285">
        <w:rPr>
          <w:sz w:val="16"/>
          <w:szCs w:val="20"/>
        </w:rPr>
        <w:t>.</w:t>
      </w:r>
    </w:p>
    <w:p w14:paraId="3399E38F" w14:textId="77777777" w:rsidR="006A6285" w:rsidRDefault="006A6285" w:rsidP="00CE2866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rPr>
          <w:sz w:val="16"/>
          <w:szCs w:val="20"/>
        </w:rPr>
      </w:pPr>
      <w:r>
        <w:rPr>
          <w:sz w:val="16"/>
          <w:szCs w:val="20"/>
        </w:rPr>
        <w:t xml:space="preserve">В рабочей системе </w:t>
      </w:r>
      <w:r w:rsidRPr="006A6285">
        <w:rPr>
          <w:sz w:val="16"/>
          <w:szCs w:val="20"/>
        </w:rPr>
        <w:t xml:space="preserve">конденсатоотводчик находится под давлением. </w:t>
      </w:r>
      <w:r>
        <w:rPr>
          <w:sz w:val="16"/>
          <w:szCs w:val="20"/>
        </w:rPr>
        <w:t>Для проведения работ н</w:t>
      </w:r>
      <w:r w:rsidRPr="006A6285">
        <w:rPr>
          <w:sz w:val="16"/>
          <w:szCs w:val="20"/>
        </w:rPr>
        <w:t>еобходимо предусмо</w:t>
      </w:r>
      <w:r>
        <w:rPr>
          <w:sz w:val="16"/>
          <w:szCs w:val="20"/>
        </w:rPr>
        <w:t xml:space="preserve">треть установку </w:t>
      </w:r>
      <w:r w:rsidRPr="006A6285">
        <w:rPr>
          <w:sz w:val="16"/>
          <w:szCs w:val="20"/>
        </w:rPr>
        <w:t>запорных вентилей</w:t>
      </w:r>
      <w:r>
        <w:rPr>
          <w:sz w:val="16"/>
          <w:szCs w:val="20"/>
        </w:rPr>
        <w:t xml:space="preserve"> (вентили запорные АСТА</w:t>
      </w:r>
      <w:r w:rsidR="00EF304B">
        <w:rPr>
          <w:sz w:val="16"/>
          <w:szCs w:val="20"/>
        </w:rPr>
        <w:t xml:space="preserve"> Р</w:t>
      </w:r>
      <w:r>
        <w:rPr>
          <w:sz w:val="16"/>
          <w:szCs w:val="20"/>
        </w:rPr>
        <w:t>)</w:t>
      </w:r>
      <w:r w:rsidRPr="006A6285">
        <w:rPr>
          <w:sz w:val="16"/>
          <w:szCs w:val="20"/>
        </w:rPr>
        <w:t xml:space="preserve">, обеспечивающих надежное отключение необходимого участка трубопровода. Открывать вентили следует медленно, </w:t>
      </w:r>
      <w:r>
        <w:rPr>
          <w:sz w:val="16"/>
          <w:szCs w:val="20"/>
        </w:rPr>
        <w:t xml:space="preserve">во избежание </w:t>
      </w:r>
      <w:r w:rsidRPr="006A6285">
        <w:rPr>
          <w:sz w:val="16"/>
          <w:szCs w:val="20"/>
        </w:rPr>
        <w:t xml:space="preserve">возможных гидравлических ударов и резкого повышения давления в системе. </w:t>
      </w:r>
    </w:p>
    <w:p w14:paraId="31BBC0F6" w14:textId="77777777" w:rsidR="006A6285" w:rsidRDefault="006A6285" w:rsidP="00CE2866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rPr>
          <w:sz w:val="16"/>
          <w:szCs w:val="20"/>
        </w:rPr>
      </w:pPr>
      <w:r w:rsidRPr="006A6285">
        <w:rPr>
          <w:sz w:val="16"/>
          <w:szCs w:val="20"/>
        </w:rPr>
        <w:t xml:space="preserve">При </w:t>
      </w:r>
      <w:r w:rsidR="000D0D5F">
        <w:rPr>
          <w:sz w:val="16"/>
          <w:szCs w:val="20"/>
        </w:rPr>
        <w:t xml:space="preserve">повреждении соединений, </w:t>
      </w:r>
      <w:r w:rsidRPr="006A6285">
        <w:rPr>
          <w:sz w:val="16"/>
          <w:szCs w:val="20"/>
        </w:rPr>
        <w:t>запорной арматуры во</w:t>
      </w:r>
      <w:r w:rsidR="000D0D5F">
        <w:rPr>
          <w:sz w:val="16"/>
          <w:szCs w:val="20"/>
        </w:rPr>
        <w:t>зможны утечки</w:t>
      </w:r>
      <w:r w:rsidRPr="006A6285">
        <w:rPr>
          <w:sz w:val="16"/>
          <w:szCs w:val="20"/>
        </w:rPr>
        <w:t xml:space="preserve"> пара или горячего конденсата</w:t>
      </w:r>
      <w:r>
        <w:rPr>
          <w:sz w:val="16"/>
          <w:szCs w:val="20"/>
        </w:rPr>
        <w:t>, что создает риски</w:t>
      </w:r>
      <w:r w:rsidRPr="006A6285">
        <w:rPr>
          <w:sz w:val="16"/>
          <w:szCs w:val="20"/>
        </w:rPr>
        <w:t xml:space="preserve"> получения сильных термических ожогов обслуживающего персонала. Перед проведением работ по монтажу, демонтажу и обслуживанию необходимо отключить конденсатоотводчик от и</w:t>
      </w:r>
      <w:r w:rsidR="000D0D5F">
        <w:rPr>
          <w:sz w:val="16"/>
          <w:szCs w:val="20"/>
        </w:rPr>
        <w:t>сточников пара и конденсата и</w:t>
      </w:r>
      <w:r w:rsidRPr="006A6285">
        <w:rPr>
          <w:sz w:val="16"/>
          <w:szCs w:val="20"/>
        </w:rPr>
        <w:t xml:space="preserve"> сбросить давление в системе. </w:t>
      </w:r>
    </w:p>
    <w:p w14:paraId="0AE6794F" w14:textId="77777777" w:rsidR="006A6285" w:rsidRPr="005270D2" w:rsidRDefault="006A6285" w:rsidP="00CE2866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rPr>
          <w:sz w:val="16"/>
          <w:szCs w:val="20"/>
        </w:rPr>
      </w:pPr>
      <w:r w:rsidRPr="006A6285">
        <w:rPr>
          <w:sz w:val="16"/>
          <w:szCs w:val="20"/>
        </w:rPr>
        <w:t xml:space="preserve">При работе конденсатоотводчик сильно нагревается. </w:t>
      </w:r>
      <w:r w:rsidR="000D0D5F">
        <w:rPr>
          <w:sz w:val="16"/>
          <w:szCs w:val="20"/>
        </w:rPr>
        <w:t xml:space="preserve">Поэтому </w:t>
      </w:r>
      <w:r w:rsidRPr="006A6285">
        <w:rPr>
          <w:sz w:val="16"/>
          <w:szCs w:val="20"/>
        </w:rPr>
        <w:t>перед обслуживанием дайте оборудованию остыть до температуры окружающего воздуха.</w:t>
      </w:r>
    </w:p>
    <w:p w14:paraId="46C87A4E" w14:textId="77777777" w:rsidR="00FF37E6" w:rsidRPr="00C127B2" w:rsidRDefault="00B95A82" w:rsidP="00CE2866">
      <w:pPr>
        <w:pStyle w:val="aa"/>
        <w:numPr>
          <w:ilvl w:val="0"/>
          <w:numId w:val="5"/>
        </w:numPr>
        <w:spacing w:before="120" w:after="120" w:line="276" w:lineRule="auto"/>
        <w:ind w:left="0" w:firstLine="0"/>
        <w:contextualSpacing w:val="0"/>
        <w:rPr>
          <w:b/>
          <w:sz w:val="20"/>
        </w:rPr>
      </w:pPr>
      <w:r w:rsidRPr="00C127B2">
        <w:rPr>
          <w:b/>
          <w:sz w:val="20"/>
        </w:rPr>
        <w:t>ТРАНСПОРТИРОВКА,</w:t>
      </w:r>
      <w:r w:rsidR="00FF37E6" w:rsidRPr="00C127B2">
        <w:rPr>
          <w:b/>
          <w:sz w:val="20"/>
        </w:rPr>
        <w:t xml:space="preserve"> ХРАНЕНИЕ</w:t>
      </w:r>
      <w:r w:rsidRPr="00C127B2">
        <w:rPr>
          <w:b/>
          <w:sz w:val="20"/>
        </w:rPr>
        <w:t xml:space="preserve"> И УТИЛИЗАЦИЯ</w:t>
      </w:r>
    </w:p>
    <w:p w14:paraId="1408DB6E" w14:textId="77777777" w:rsidR="00293102" w:rsidRDefault="00293102" w:rsidP="00CE2866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rPr>
          <w:sz w:val="16"/>
          <w:szCs w:val="20"/>
        </w:rPr>
      </w:pPr>
      <w:r>
        <w:rPr>
          <w:sz w:val="16"/>
          <w:szCs w:val="20"/>
        </w:rPr>
        <w:t>Перед транспортировкой убедитесь, что все соединения закрыты герметичными заглушками.</w:t>
      </w:r>
    </w:p>
    <w:p w14:paraId="32D6BD50" w14:textId="77777777" w:rsidR="00984555" w:rsidRDefault="00293102" w:rsidP="00CE2866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rPr>
          <w:sz w:val="16"/>
          <w:szCs w:val="20"/>
        </w:rPr>
      </w:pPr>
      <w:r w:rsidRPr="00984555">
        <w:rPr>
          <w:sz w:val="16"/>
          <w:szCs w:val="20"/>
        </w:rPr>
        <w:t xml:space="preserve">Транспортировка оборудования может осуществляться при температуре ниже 0°С, </w:t>
      </w:r>
      <w:r w:rsidR="00984555" w:rsidRPr="00E40FC9">
        <w:rPr>
          <w:sz w:val="16"/>
          <w:szCs w:val="20"/>
        </w:rPr>
        <w:t xml:space="preserve">при условии сохранности оборудования от </w:t>
      </w:r>
      <w:r w:rsidR="00984555">
        <w:rPr>
          <w:sz w:val="16"/>
          <w:szCs w:val="20"/>
        </w:rPr>
        <w:t>внешнего механического и коррозионного воздействия</w:t>
      </w:r>
      <w:r w:rsidR="00B83CD9">
        <w:rPr>
          <w:sz w:val="16"/>
          <w:szCs w:val="20"/>
        </w:rPr>
        <w:t>, попадания снега внутрь конденсатоотводчика</w:t>
      </w:r>
      <w:r w:rsidR="00984555">
        <w:rPr>
          <w:sz w:val="16"/>
          <w:szCs w:val="20"/>
        </w:rPr>
        <w:t>.</w:t>
      </w:r>
      <w:r w:rsidR="00B83CD9">
        <w:rPr>
          <w:sz w:val="16"/>
          <w:szCs w:val="20"/>
        </w:rPr>
        <w:t xml:space="preserve"> </w:t>
      </w:r>
      <w:r w:rsidR="00984555" w:rsidRPr="00984555">
        <w:rPr>
          <w:sz w:val="16"/>
          <w:szCs w:val="20"/>
        </w:rPr>
        <w:t xml:space="preserve"> </w:t>
      </w:r>
    </w:p>
    <w:p w14:paraId="7329824C" w14:textId="77777777" w:rsidR="00293102" w:rsidRPr="00984555" w:rsidRDefault="00293102" w:rsidP="00CE2866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rPr>
          <w:sz w:val="16"/>
          <w:szCs w:val="20"/>
        </w:rPr>
      </w:pPr>
      <w:r w:rsidRPr="00984555">
        <w:rPr>
          <w:sz w:val="16"/>
          <w:szCs w:val="20"/>
        </w:rPr>
        <w:t>Оборудование транспортируют всеми видами транспорта в соответствии с правилами перевозок.</w:t>
      </w:r>
    </w:p>
    <w:p w14:paraId="1A788E74" w14:textId="77777777" w:rsidR="00293102" w:rsidRPr="008F4A69" w:rsidRDefault="00293102" w:rsidP="00CE2866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rPr>
          <w:sz w:val="16"/>
          <w:szCs w:val="20"/>
        </w:rPr>
      </w:pPr>
      <w:r w:rsidRPr="00DA78B9">
        <w:rPr>
          <w:sz w:val="16"/>
          <w:szCs w:val="20"/>
        </w:rPr>
        <w:t xml:space="preserve">При транспортировке и перемещении необходимо избегать закрепления транспортировочных тросов за отверстия фланцев во избежание их повреждения. </w:t>
      </w:r>
    </w:p>
    <w:p w14:paraId="1DFDC0E6" w14:textId="77777777" w:rsidR="000D0D5F" w:rsidRDefault="00293102" w:rsidP="00CE2866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rPr>
          <w:sz w:val="16"/>
          <w:szCs w:val="20"/>
        </w:rPr>
      </w:pPr>
      <w:r w:rsidRPr="000D0D5F">
        <w:rPr>
          <w:sz w:val="16"/>
          <w:szCs w:val="20"/>
        </w:rPr>
        <w:t xml:space="preserve">Оборудование должно храниться в отапливаемых помещениях, в упаковке завода-изготовителя по условиям хранения ГОСТ 15150, разделы 6-8. </w:t>
      </w:r>
      <w:r w:rsidR="00EF5EC8" w:rsidRPr="000D0D5F">
        <w:rPr>
          <w:sz w:val="16"/>
          <w:szCs w:val="20"/>
        </w:rPr>
        <w:t xml:space="preserve"> </w:t>
      </w:r>
      <w:r w:rsidRPr="000D0D5F">
        <w:rPr>
          <w:sz w:val="16"/>
          <w:szCs w:val="20"/>
        </w:rPr>
        <w:t xml:space="preserve">Хранение и транспортировка оборудования запрещается в условиях избыточной влажности. </w:t>
      </w:r>
    </w:p>
    <w:p w14:paraId="2ADDF958" w14:textId="77777777" w:rsidR="009906F6" w:rsidRPr="000D0D5F" w:rsidRDefault="00293102" w:rsidP="00CE2866">
      <w:pPr>
        <w:pStyle w:val="aa"/>
        <w:numPr>
          <w:ilvl w:val="1"/>
          <w:numId w:val="5"/>
        </w:numPr>
        <w:spacing w:line="276" w:lineRule="auto"/>
        <w:ind w:left="0" w:firstLine="0"/>
        <w:contextualSpacing w:val="0"/>
        <w:rPr>
          <w:sz w:val="16"/>
          <w:szCs w:val="20"/>
        </w:rPr>
      </w:pPr>
      <w:r w:rsidRPr="000D0D5F">
        <w:rPr>
          <w:sz w:val="16"/>
          <w:szCs w:val="20"/>
        </w:rPr>
        <w:t>Оборудование не содержит драгоценных металлов, вредных веществ и компонентов и подлежит утилизации после окончания срока службы.</w:t>
      </w:r>
    </w:p>
    <w:p w14:paraId="20B36AE1" w14:textId="77777777" w:rsidR="00CA5601" w:rsidRDefault="00CA5601" w:rsidP="00CE2866">
      <w:pPr>
        <w:pStyle w:val="aa"/>
        <w:numPr>
          <w:ilvl w:val="0"/>
          <w:numId w:val="5"/>
        </w:numPr>
        <w:spacing w:before="120" w:after="120" w:line="276" w:lineRule="auto"/>
        <w:ind w:left="0" w:firstLine="0"/>
        <w:contextualSpacing w:val="0"/>
        <w:rPr>
          <w:b/>
          <w:sz w:val="20"/>
        </w:rPr>
      </w:pPr>
      <w:r>
        <w:rPr>
          <w:b/>
          <w:sz w:val="20"/>
        </w:rPr>
        <w:t>ИНФОРМАЦИЯ</w:t>
      </w:r>
      <w:r w:rsidRPr="00CA5601">
        <w:rPr>
          <w:b/>
          <w:sz w:val="20"/>
        </w:rPr>
        <w:t xml:space="preserve"> О ПРОДАЖЕ </w:t>
      </w:r>
      <w:r>
        <w:rPr>
          <w:b/>
          <w:sz w:val="20"/>
        </w:rPr>
        <w:t>/ ВВОДЕ В ЭКСПЛУАТАЦИЮ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3"/>
        <w:gridCol w:w="2656"/>
        <w:gridCol w:w="2951"/>
        <w:gridCol w:w="2652"/>
      </w:tblGrid>
      <w:tr w:rsidR="00CE2866" w:rsidRPr="00E042C1" w14:paraId="7A18D987" w14:textId="77777777" w:rsidTr="00CE2866">
        <w:trPr>
          <w:trHeight w:hRule="exact" w:val="436"/>
        </w:trPr>
        <w:tc>
          <w:tcPr>
            <w:tcW w:w="1163" w:type="pct"/>
            <w:vAlign w:val="center"/>
          </w:tcPr>
          <w:p w14:paraId="1E17FF46" w14:textId="77777777" w:rsidR="00CE2866" w:rsidRPr="00E042C1" w:rsidRDefault="00CE2866" w:rsidP="00CE286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Наименование компании-</w:t>
            </w:r>
            <w:r>
              <w:rPr>
                <w:sz w:val="16"/>
                <w:szCs w:val="20"/>
              </w:rPr>
              <w:t>изготовителя</w:t>
            </w:r>
          </w:p>
        </w:tc>
        <w:tc>
          <w:tcPr>
            <w:tcW w:w="1234" w:type="pct"/>
            <w:vAlign w:val="center"/>
          </w:tcPr>
          <w:p w14:paraId="19A8E97D" w14:textId="77777777" w:rsidR="00CE2866" w:rsidRPr="003C510B" w:rsidRDefault="00CE2866" w:rsidP="00CE2866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ООО «НПО АСТА»</w:t>
            </w:r>
          </w:p>
        </w:tc>
        <w:tc>
          <w:tcPr>
            <w:tcW w:w="1371" w:type="pct"/>
            <w:vAlign w:val="center"/>
          </w:tcPr>
          <w:p w14:paraId="001217B6" w14:textId="77777777" w:rsidR="00CE2866" w:rsidRPr="00E042C1" w:rsidRDefault="00CE2866" w:rsidP="00CE286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Наименование эксплуатирующей организации</w:t>
            </w:r>
          </w:p>
        </w:tc>
        <w:tc>
          <w:tcPr>
            <w:tcW w:w="1232" w:type="pct"/>
            <w:vAlign w:val="center"/>
          </w:tcPr>
          <w:p w14:paraId="5124568A" w14:textId="77777777" w:rsidR="00CE2866" w:rsidRPr="00E042C1" w:rsidRDefault="00CE2866" w:rsidP="00CE286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</w:p>
        </w:tc>
      </w:tr>
      <w:tr w:rsidR="00CE2866" w:rsidRPr="00E042C1" w14:paraId="69D3BC77" w14:textId="77777777" w:rsidTr="00CE2866">
        <w:trPr>
          <w:trHeight w:hRule="exact" w:val="267"/>
        </w:trPr>
        <w:tc>
          <w:tcPr>
            <w:tcW w:w="1163" w:type="pct"/>
            <w:vAlign w:val="center"/>
          </w:tcPr>
          <w:p w14:paraId="265DFF03" w14:textId="77777777" w:rsidR="00CE2866" w:rsidRDefault="00CE2866" w:rsidP="00CE286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Дата продажи </w:t>
            </w:r>
          </w:p>
        </w:tc>
        <w:tc>
          <w:tcPr>
            <w:tcW w:w="1234" w:type="pct"/>
            <w:vAlign w:val="center"/>
          </w:tcPr>
          <w:p w14:paraId="7F0CF060" w14:textId="77777777" w:rsidR="00CE2866" w:rsidRDefault="00CE2866" w:rsidP="00CE2866">
            <w:pPr>
              <w:pStyle w:val="TableParagraph"/>
              <w:spacing w:line="240" w:lineRule="auto"/>
              <w:ind w:left="0"/>
              <w:rPr>
                <w:sz w:val="16"/>
                <w:lang w:eastAsia="en-US"/>
              </w:rPr>
            </w:pPr>
          </w:p>
        </w:tc>
        <w:tc>
          <w:tcPr>
            <w:tcW w:w="1371" w:type="pct"/>
            <w:vAlign w:val="center"/>
          </w:tcPr>
          <w:p w14:paraId="2E6E8E5C" w14:textId="77777777" w:rsidR="00CE2866" w:rsidRDefault="00CE2866" w:rsidP="00CE286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Дата ввода в эксплуатацию</w:t>
            </w:r>
          </w:p>
        </w:tc>
        <w:tc>
          <w:tcPr>
            <w:tcW w:w="1232" w:type="pct"/>
            <w:vAlign w:val="center"/>
          </w:tcPr>
          <w:p w14:paraId="62582015" w14:textId="77777777" w:rsidR="00CE2866" w:rsidRDefault="00CE2866" w:rsidP="00CE286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</w:p>
        </w:tc>
      </w:tr>
      <w:tr w:rsidR="00CE2866" w:rsidRPr="00E042C1" w14:paraId="0D89DBE5" w14:textId="77777777" w:rsidTr="00CE2866">
        <w:trPr>
          <w:trHeight w:hRule="exact" w:val="267"/>
        </w:trPr>
        <w:tc>
          <w:tcPr>
            <w:tcW w:w="1163" w:type="pct"/>
            <w:vAlign w:val="center"/>
          </w:tcPr>
          <w:p w14:paraId="7AF1FE37" w14:textId="77777777" w:rsidR="00CE2866" w:rsidRDefault="00CE2866" w:rsidP="00CE286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Количество, шт. </w:t>
            </w:r>
          </w:p>
        </w:tc>
        <w:tc>
          <w:tcPr>
            <w:tcW w:w="1234" w:type="pct"/>
            <w:vAlign w:val="center"/>
          </w:tcPr>
          <w:p w14:paraId="30B26DC8" w14:textId="77777777" w:rsidR="00CE2866" w:rsidRDefault="00CE2866" w:rsidP="00CE2866">
            <w:pPr>
              <w:pStyle w:val="TableParagraph"/>
              <w:spacing w:line="240" w:lineRule="auto"/>
              <w:ind w:left="0"/>
              <w:rPr>
                <w:sz w:val="16"/>
                <w:lang w:eastAsia="en-US"/>
              </w:rPr>
            </w:pPr>
          </w:p>
        </w:tc>
        <w:tc>
          <w:tcPr>
            <w:tcW w:w="1371" w:type="pct"/>
            <w:vAlign w:val="center"/>
          </w:tcPr>
          <w:p w14:paraId="482A576A" w14:textId="77777777" w:rsidR="00CE2866" w:rsidRDefault="00CE2866" w:rsidP="00CE286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Количество, шт. </w:t>
            </w:r>
          </w:p>
        </w:tc>
        <w:tc>
          <w:tcPr>
            <w:tcW w:w="1232" w:type="pct"/>
            <w:vAlign w:val="center"/>
          </w:tcPr>
          <w:p w14:paraId="1B685B78" w14:textId="77777777" w:rsidR="00CE2866" w:rsidRDefault="00CE2866" w:rsidP="00CE286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</w:p>
        </w:tc>
      </w:tr>
      <w:tr w:rsidR="00CE2866" w:rsidRPr="00E042C1" w14:paraId="4CF49253" w14:textId="77777777" w:rsidTr="00CE2866">
        <w:trPr>
          <w:trHeight w:hRule="exact" w:val="267"/>
        </w:trPr>
        <w:tc>
          <w:tcPr>
            <w:tcW w:w="1163" w:type="pct"/>
            <w:tcBorders>
              <w:bottom w:val="single" w:sz="4" w:space="0" w:color="auto"/>
            </w:tcBorders>
            <w:vAlign w:val="center"/>
          </w:tcPr>
          <w:p w14:paraId="7CC596BC" w14:textId="77777777" w:rsidR="00CE2866" w:rsidRPr="00E042C1" w:rsidRDefault="00CE2866" w:rsidP="00CE286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4" w:type="pct"/>
            <w:vAlign w:val="center"/>
          </w:tcPr>
          <w:p w14:paraId="4334B37E" w14:textId="77777777" w:rsidR="00CE2866" w:rsidRDefault="00CE2866" w:rsidP="00CE286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71" w:type="pct"/>
            <w:tcBorders>
              <w:bottom w:val="single" w:sz="4" w:space="0" w:color="auto"/>
            </w:tcBorders>
            <w:vAlign w:val="center"/>
          </w:tcPr>
          <w:p w14:paraId="57D6B2BA" w14:textId="77777777" w:rsidR="00CE2866" w:rsidRPr="00E042C1" w:rsidRDefault="00CE2866" w:rsidP="00CE286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14:paraId="62936E1F" w14:textId="77777777" w:rsidR="00CE2866" w:rsidRPr="00E042C1" w:rsidRDefault="00CE2866" w:rsidP="00CE286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</w:p>
        </w:tc>
      </w:tr>
      <w:tr w:rsidR="00CE2866" w14:paraId="1F216397" w14:textId="77777777" w:rsidTr="00CE2866">
        <w:trPr>
          <w:trHeight w:hRule="exact" w:val="227"/>
        </w:trPr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9E45AE" w14:textId="77777777" w:rsidR="00CE2866" w:rsidRDefault="00CE2866" w:rsidP="00CE2866">
            <w:pPr>
              <w:spacing w:after="200" w:line="276" w:lineRule="auto"/>
              <w:rPr>
                <w:b/>
                <w:sz w:val="1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E401A6" w14:textId="77777777" w:rsidR="00CE2866" w:rsidRPr="006F3F04" w:rsidRDefault="00CE2866" w:rsidP="00CE2866">
            <w:pPr>
              <w:spacing w:after="200"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МП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200431" w14:textId="77777777" w:rsidR="00CE2866" w:rsidRDefault="00CE2866" w:rsidP="00CE2866">
            <w:pPr>
              <w:spacing w:after="200" w:line="276" w:lineRule="auto"/>
              <w:rPr>
                <w:b/>
                <w:sz w:val="1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4D78D6" w14:textId="77777777" w:rsidR="00CE2866" w:rsidRPr="00CA5601" w:rsidRDefault="00CE2866" w:rsidP="00CE2866">
            <w:pPr>
              <w:spacing w:after="200"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МП</w:t>
            </w:r>
          </w:p>
        </w:tc>
      </w:tr>
    </w:tbl>
    <w:p w14:paraId="5EF65405" w14:textId="77777777" w:rsidR="00CE2866" w:rsidRPr="00CA5601" w:rsidRDefault="00CE2866" w:rsidP="00CE2866">
      <w:pPr>
        <w:pStyle w:val="aa"/>
        <w:spacing w:after="200" w:line="276" w:lineRule="auto"/>
        <w:ind w:left="0"/>
        <w:rPr>
          <w:b/>
          <w:sz w:val="20"/>
        </w:rPr>
      </w:pPr>
    </w:p>
    <w:sectPr w:rsidR="00CE2866" w:rsidRPr="00CA5601" w:rsidSect="008067FB">
      <w:headerReference w:type="default" r:id="rId14"/>
      <w:footerReference w:type="default" r:id="rId15"/>
      <w:pgSz w:w="11906" w:h="16838"/>
      <w:pgMar w:top="1541" w:right="567" w:bottom="1134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7AD8" w14:textId="77777777" w:rsidR="000E23ED" w:rsidRDefault="000E23ED" w:rsidP="00610B0F">
      <w:r>
        <w:separator/>
      </w:r>
    </w:p>
  </w:endnote>
  <w:endnote w:type="continuationSeparator" w:id="0">
    <w:p w14:paraId="3A0A3E88" w14:textId="77777777" w:rsidR="000E23ED" w:rsidRDefault="000E23ED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AFF" w:usb1="4000ACFF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ter">
    <w:altName w:val="Cambria Math"/>
    <w:charset w:val="CC"/>
    <w:family w:val="swiss"/>
    <w:pitch w:val="variable"/>
    <w:sig w:usb0="E00002FF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8954" w14:textId="77777777" w:rsidR="00EC1E7E" w:rsidRPr="00EC1E7E" w:rsidRDefault="00EC1E7E" w:rsidP="00EC1E7E">
    <w:pPr>
      <w:tabs>
        <w:tab w:val="center" w:pos="4677"/>
        <w:tab w:val="right" w:pos="9355"/>
      </w:tabs>
      <w:suppressAutoHyphens w:val="0"/>
      <w:rPr>
        <w:sz w:val="16"/>
        <w:szCs w:val="22"/>
        <w:lang w:eastAsia="en-US"/>
      </w:rPr>
    </w:pPr>
    <w:r w:rsidRPr="00EC1E7E"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80479CC" wp14:editId="1EC147A0">
              <wp:simplePos x="0" y="0"/>
              <wp:positionH relativeFrom="page">
                <wp:align>left</wp:align>
              </wp:positionH>
              <wp:positionV relativeFrom="paragraph">
                <wp:posOffset>-15241</wp:posOffset>
              </wp:positionV>
              <wp:extent cx="7569835" cy="0"/>
              <wp:effectExtent l="0" t="0" r="31115" b="19050"/>
              <wp:wrapNone/>
              <wp:docPr id="14" name="Прямая соединительная линия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6983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8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780A6" id="Прямая соединительная линия 14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.2pt" to="596.0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" strokecolor="green" strokeweight="1.75pt">
              <o:lock v:ext="edit" shapetype="f"/>
              <w10:wrap anchorx="page"/>
            </v:line>
          </w:pict>
        </mc:Fallback>
      </mc:AlternateContent>
    </w:r>
    <w:r w:rsidRPr="00EC1E7E">
      <w:rPr>
        <w:sz w:val="16"/>
        <w:szCs w:val="22"/>
        <w:lang w:eastAsia="en-US"/>
      </w:rPr>
      <w:t>Предприятие-изготовитель: ООО «НПО АСТА»</w:t>
    </w:r>
  </w:p>
  <w:p w14:paraId="721058DE" w14:textId="77777777" w:rsidR="00B930C7" w:rsidRPr="00EC1E7E" w:rsidRDefault="00EC1E7E" w:rsidP="00EC1E7E">
    <w:pPr>
      <w:tabs>
        <w:tab w:val="center" w:pos="4677"/>
        <w:tab w:val="right" w:pos="9355"/>
      </w:tabs>
      <w:suppressAutoHyphens w:val="0"/>
      <w:rPr>
        <w:sz w:val="16"/>
      </w:rPr>
    </w:pPr>
    <w:r w:rsidRPr="00EC1E7E">
      <w:rPr>
        <w:sz w:val="16"/>
        <w:szCs w:val="22"/>
        <w:lang w:eastAsia="en-US"/>
      </w:rPr>
      <w:t xml:space="preserve">Адрес предприятия-изготовителя: </w:t>
    </w:r>
    <w:r w:rsidRPr="00EC1E7E">
      <w:rPr>
        <w:sz w:val="16"/>
        <w:szCs w:val="16"/>
        <w:lang w:eastAsia="en-US"/>
      </w:rPr>
      <w:t>140202, Московская обл, Воскресен</w:t>
    </w:r>
    <w:r w:rsidR="00D94C3A">
      <w:rPr>
        <w:sz w:val="16"/>
        <w:szCs w:val="16"/>
        <w:lang w:eastAsia="en-US"/>
      </w:rPr>
      <w:t>ский р-н, Воскресенск г, Коммуны</w:t>
    </w:r>
    <w:r w:rsidRPr="00EC1E7E">
      <w:rPr>
        <w:sz w:val="16"/>
        <w:szCs w:val="16"/>
        <w:lang w:eastAsia="en-US"/>
      </w:rPr>
      <w:t xml:space="preserve"> ул, дом № 9 </w:t>
    </w:r>
    <w:r>
      <w:rPr>
        <w:sz w:val="16"/>
        <w:szCs w:val="22"/>
        <w:lang w:eastAsia="en-US"/>
      </w:rPr>
      <w:t xml:space="preserve">Тел.: (495) 787-42-84 </w:t>
    </w:r>
    <w:hyperlink r:id="rId1" w:history="1">
      <w:r w:rsidRPr="00EC1E7E">
        <w:rPr>
          <w:color w:val="0000FF"/>
          <w:sz w:val="16"/>
          <w:szCs w:val="22"/>
          <w:u w:val="single"/>
          <w:lang w:val="en-US" w:eastAsia="en-US"/>
        </w:rPr>
        <w:t>www</w:t>
      </w:r>
      <w:r w:rsidRPr="00EC1E7E">
        <w:rPr>
          <w:color w:val="0000FF"/>
          <w:sz w:val="16"/>
          <w:szCs w:val="22"/>
          <w:u w:val="single"/>
          <w:lang w:eastAsia="en-US"/>
        </w:rPr>
        <w:t>.</w:t>
      </w:r>
      <w:r w:rsidRPr="00EC1E7E">
        <w:rPr>
          <w:color w:val="0000FF"/>
          <w:sz w:val="16"/>
          <w:szCs w:val="22"/>
          <w:u w:val="single"/>
          <w:lang w:val="en-US" w:eastAsia="en-US"/>
        </w:rPr>
        <w:t>npoasta</w:t>
      </w:r>
      <w:r w:rsidRPr="00EC1E7E">
        <w:rPr>
          <w:color w:val="0000FF"/>
          <w:sz w:val="16"/>
          <w:szCs w:val="22"/>
          <w:u w:val="single"/>
          <w:lang w:eastAsia="en-US"/>
        </w:rPr>
        <w:t>.</w:t>
      </w:r>
      <w:r w:rsidRPr="00EC1E7E">
        <w:rPr>
          <w:color w:val="0000FF"/>
          <w:sz w:val="16"/>
          <w:szCs w:val="22"/>
          <w:u w:val="single"/>
          <w:lang w:val="en-US" w:eastAsia="en-US"/>
        </w:rPr>
        <w:t>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8D2C" w14:textId="77777777" w:rsidR="000E23ED" w:rsidRDefault="000E23ED" w:rsidP="00610B0F">
      <w:r>
        <w:separator/>
      </w:r>
    </w:p>
  </w:footnote>
  <w:footnote w:type="continuationSeparator" w:id="0">
    <w:p w14:paraId="38231461" w14:textId="77777777" w:rsidR="000E23ED" w:rsidRDefault="000E23ED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61E6" w14:textId="77777777" w:rsidR="00610B0F" w:rsidRDefault="00027588">
    <w:pPr>
      <w:pStyle w:val="a3"/>
    </w:pPr>
    <w:r w:rsidRPr="00027588">
      <w:rPr>
        <w:rFonts w:ascii="Times New Roman" w:eastAsia="Times New Roman" w:hAnsi="Times New Roman" w:cs="Times New Roman"/>
        <w:noProof/>
        <w:sz w:val="24"/>
        <w:szCs w:val="24"/>
        <w:lang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37ADE91" wp14:editId="10CDA0FD">
              <wp:simplePos x="0" y="0"/>
              <wp:positionH relativeFrom="column">
                <wp:posOffset>16813</wp:posOffset>
              </wp:positionH>
              <wp:positionV relativeFrom="paragraph">
                <wp:posOffset>-101136</wp:posOffset>
              </wp:positionV>
              <wp:extent cx="7191375" cy="917575"/>
              <wp:effectExtent l="0" t="0" r="9525" b="0"/>
              <wp:wrapNone/>
              <wp:docPr id="9" name="Группа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91375" cy="917575"/>
                        <a:chOff x="152405" y="107261"/>
                        <a:chExt cx="7191598" cy="917546"/>
                      </a:xfrm>
                    </wpg:grpSpPr>
                    <wps:wsp>
                      <wps:cNvPr id="10" name="Прямоугольник 7"/>
                      <wps:cNvSpPr/>
                      <wps:spPr>
                        <a:xfrm>
                          <a:off x="1676452" y="390525"/>
                          <a:ext cx="5667551" cy="273132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E587A9" w14:textId="77777777" w:rsidR="00027588" w:rsidRPr="00027588" w:rsidRDefault="00027588" w:rsidP="00027588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27588">
                              <w:rPr>
                                <w:color w:val="FFFFFF" w:themeColor="background1"/>
                              </w:rPr>
                              <w:t>ТЕХНИЧЕСКИЙ ПАСПОРТ и ИНСТРУКЦИЯ ПО ЭКСПЛУАТАЦИИ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Рисунок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405" y="107261"/>
                          <a:ext cx="981075" cy="9175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7ADE91" id="Группа 9" o:spid="_x0000_s1026" style="position:absolute;margin-left:1.3pt;margin-top:-7.95pt;width:566.25pt;height:72.25pt;z-index:251661824;mso-height-relative:margin" coordorigin="1524,1072" coordsize="71915,9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">
              <v:rect id="Прямоугольник 7" o:spid="_x0000_s1027" style="position:absolute;left:16764;top:3905;width:56676;height:2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" fillcolor="green" stroked="f" strokeweight="2pt">
                <v:textbox>
                  <w:txbxContent>
                    <w:p w14:paraId="77E587A9" w14:textId="77777777" w:rsidR="00027588" w:rsidRPr="00027588" w:rsidRDefault="00027588" w:rsidP="00027588">
                      <w:pPr>
                        <w:rPr>
                          <w:color w:val="FFFFFF" w:themeColor="background1"/>
                        </w:rPr>
                      </w:pPr>
                      <w:r w:rsidRPr="00027588">
                        <w:rPr>
                          <w:color w:val="FFFFFF" w:themeColor="background1"/>
                        </w:rPr>
                        <w:t>ТЕХНИЧЕСКИЙ ПАСПОРТ и ИНСТРУКЦИЯ ПО ЭКСПЛУАТАЦИИ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8" o:spid="_x0000_s1028" type="#_x0000_t75" style="position:absolute;left:1524;top:1072;width:9810;height:9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763"/>
    <w:multiLevelType w:val="multilevel"/>
    <w:tmpl w:val="6BD08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AA1AB1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5" w15:restartNumberingAfterBreak="0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09"/>
    <w:rsid w:val="00003774"/>
    <w:rsid w:val="00013A7E"/>
    <w:rsid w:val="00025A4B"/>
    <w:rsid w:val="00027588"/>
    <w:rsid w:val="00031F1F"/>
    <w:rsid w:val="000331B5"/>
    <w:rsid w:val="00050666"/>
    <w:rsid w:val="00055507"/>
    <w:rsid w:val="00056848"/>
    <w:rsid w:val="00063B02"/>
    <w:rsid w:val="0007028C"/>
    <w:rsid w:val="000C59D8"/>
    <w:rsid w:val="000D0D5F"/>
    <w:rsid w:val="000D688C"/>
    <w:rsid w:val="000E23ED"/>
    <w:rsid w:val="000E3E72"/>
    <w:rsid w:val="000E7209"/>
    <w:rsid w:val="000E7D1B"/>
    <w:rsid w:val="000F6270"/>
    <w:rsid w:val="001042F6"/>
    <w:rsid w:val="0011791D"/>
    <w:rsid w:val="00120439"/>
    <w:rsid w:val="001230E2"/>
    <w:rsid w:val="00124D93"/>
    <w:rsid w:val="00133010"/>
    <w:rsid w:val="00133A25"/>
    <w:rsid w:val="0013744D"/>
    <w:rsid w:val="001402F7"/>
    <w:rsid w:val="0015388A"/>
    <w:rsid w:val="00157388"/>
    <w:rsid w:val="00160FAF"/>
    <w:rsid w:val="00175CBB"/>
    <w:rsid w:val="00177A6E"/>
    <w:rsid w:val="00181038"/>
    <w:rsid w:val="001849C5"/>
    <w:rsid w:val="00195E14"/>
    <w:rsid w:val="00196812"/>
    <w:rsid w:val="0019746D"/>
    <w:rsid w:val="001A22B8"/>
    <w:rsid w:val="001B53F0"/>
    <w:rsid w:val="001C497A"/>
    <w:rsid w:val="001D0D54"/>
    <w:rsid w:val="001D4D4F"/>
    <w:rsid w:val="001D6953"/>
    <w:rsid w:val="001D73A4"/>
    <w:rsid w:val="001E2549"/>
    <w:rsid w:val="001E561C"/>
    <w:rsid w:val="001F7164"/>
    <w:rsid w:val="0020786D"/>
    <w:rsid w:val="0022033F"/>
    <w:rsid w:val="00220C50"/>
    <w:rsid w:val="00222DFA"/>
    <w:rsid w:val="00254874"/>
    <w:rsid w:val="002619E1"/>
    <w:rsid w:val="00265119"/>
    <w:rsid w:val="00293102"/>
    <w:rsid w:val="002A4238"/>
    <w:rsid w:val="002B4CB5"/>
    <w:rsid w:val="002C673F"/>
    <w:rsid w:val="002D4AC8"/>
    <w:rsid w:val="002D5362"/>
    <w:rsid w:val="002E1E7D"/>
    <w:rsid w:val="002E7B92"/>
    <w:rsid w:val="003008C3"/>
    <w:rsid w:val="003208C4"/>
    <w:rsid w:val="0032441F"/>
    <w:rsid w:val="00325EB4"/>
    <w:rsid w:val="00332957"/>
    <w:rsid w:val="00333F10"/>
    <w:rsid w:val="00337D1A"/>
    <w:rsid w:val="00343401"/>
    <w:rsid w:val="003565C4"/>
    <w:rsid w:val="00356859"/>
    <w:rsid w:val="00364AF9"/>
    <w:rsid w:val="00364D7A"/>
    <w:rsid w:val="00367BEC"/>
    <w:rsid w:val="00375953"/>
    <w:rsid w:val="00380778"/>
    <w:rsid w:val="00384A8E"/>
    <w:rsid w:val="003948A5"/>
    <w:rsid w:val="0039578F"/>
    <w:rsid w:val="00396633"/>
    <w:rsid w:val="003A3395"/>
    <w:rsid w:val="003A756F"/>
    <w:rsid w:val="003B5A4F"/>
    <w:rsid w:val="003D2CA6"/>
    <w:rsid w:val="003D538A"/>
    <w:rsid w:val="003E131D"/>
    <w:rsid w:val="003E3DD1"/>
    <w:rsid w:val="003E4E33"/>
    <w:rsid w:val="003F3CE6"/>
    <w:rsid w:val="003F554E"/>
    <w:rsid w:val="00400347"/>
    <w:rsid w:val="004039A6"/>
    <w:rsid w:val="00407304"/>
    <w:rsid w:val="00407B5F"/>
    <w:rsid w:val="0041553B"/>
    <w:rsid w:val="00422765"/>
    <w:rsid w:val="004255AB"/>
    <w:rsid w:val="00444F79"/>
    <w:rsid w:val="0044662D"/>
    <w:rsid w:val="00452C0E"/>
    <w:rsid w:val="0045784B"/>
    <w:rsid w:val="00466876"/>
    <w:rsid w:val="00471260"/>
    <w:rsid w:val="00472782"/>
    <w:rsid w:val="00473196"/>
    <w:rsid w:val="00477122"/>
    <w:rsid w:val="00495690"/>
    <w:rsid w:val="00495A26"/>
    <w:rsid w:val="004963AC"/>
    <w:rsid w:val="004967D4"/>
    <w:rsid w:val="004A4E24"/>
    <w:rsid w:val="004A4F07"/>
    <w:rsid w:val="004A780D"/>
    <w:rsid w:val="004B4360"/>
    <w:rsid w:val="004C50FA"/>
    <w:rsid w:val="004D4B17"/>
    <w:rsid w:val="004F0887"/>
    <w:rsid w:val="004F0C71"/>
    <w:rsid w:val="004F40AC"/>
    <w:rsid w:val="004F68A1"/>
    <w:rsid w:val="004F766A"/>
    <w:rsid w:val="005032BE"/>
    <w:rsid w:val="00514BE6"/>
    <w:rsid w:val="00517911"/>
    <w:rsid w:val="005231B9"/>
    <w:rsid w:val="00523F11"/>
    <w:rsid w:val="005243B5"/>
    <w:rsid w:val="005270D2"/>
    <w:rsid w:val="00534273"/>
    <w:rsid w:val="0054380E"/>
    <w:rsid w:val="00551230"/>
    <w:rsid w:val="00551D00"/>
    <w:rsid w:val="005556BF"/>
    <w:rsid w:val="005653E4"/>
    <w:rsid w:val="005749CF"/>
    <w:rsid w:val="00576EFA"/>
    <w:rsid w:val="00582FB2"/>
    <w:rsid w:val="00586D97"/>
    <w:rsid w:val="005A1D8E"/>
    <w:rsid w:val="005A21F4"/>
    <w:rsid w:val="005C4544"/>
    <w:rsid w:val="005E3B1A"/>
    <w:rsid w:val="005E7E27"/>
    <w:rsid w:val="005F119F"/>
    <w:rsid w:val="005F6093"/>
    <w:rsid w:val="00600ED3"/>
    <w:rsid w:val="0060305E"/>
    <w:rsid w:val="00610B0F"/>
    <w:rsid w:val="00615798"/>
    <w:rsid w:val="0061797F"/>
    <w:rsid w:val="00621C94"/>
    <w:rsid w:val="00621F7B"/>
    <w:rsid w:val="0062321B"/>
    <w:rsid w:val="00623702"/>
    <w:rsid w:val="00632872"/>
    <w:rsid w:val="006352A2"/>
    <w:rsid w:val="00637B3A"/>
    <w:rsid w:val="00640E53"/>
    <w:rsid w:val="006437BE"/>
    <w:rsid w:val="006520F6"/>
    <w:rsid w:val="0066084F"/>
    <w:rsid w:val="0067069D"/>
    <w:rsid w:val="0067444D"/>
    <w:rsid w:val="00676567"/>
    <w:rsid w:val="006A327D"/>
    <w:rsid w:val="006A5608"/>
    <w:rsid w:val="006A6285"/>
    <w:rsid w:val="006B6A23"/>
    <w:rsid w:val="006C02B9"/>
    <w:rsid w:val="006C3FDB"/>
    <w:rsid w:val="006D035E"/>
    <w:rsid w:val="006D796E"/>
    <w:rsid w:val="006F19D5"/>
    <w:rsid w:val="006F3F04"/>
    <w:rsid w:val="007010CC"/>
    <w:rsid w:val="00707B07"/>
    <w:rsid w:val="00716F8D"/>
    <w:rsid w:val="00742978"/>
    <w:rsid w:val="0074456B"/>
    <w:rsid w:val="00745733"/>
    <w:rsid w:val="0075174A"/>
    <w:rsid w:val="0075186B"/>
    <w:rsid w:val="007541AB"/>
    <w:rsid w:val="00755EC5"/>
    <w:rsid w:val="00762A5A"/>
    <w:rsid w:val="00794594"/>
    <w:rsid w:val="007970B8"/>
    <w:rsid w:val="00797DDB"/>
    <w:rsid w:val="007B1BE9"/>
    <w:rsid w:val="007B1EB0"/>
    <w:rsid w:val="007C1275"/>
    <w:rsid w:val="007D46BC"/>
    <w:rsid w:val="007E52D5"/>
    <w:rsid w:val="007E6F0E"/>
    <w:rsid w:val="007F71F1"/>
    <w:rsid w:val="007F7482"/>
    <w:rsid w:val="007F783B"/>
    <w:rsid w:val="008067FB"/>
    <w:rsid w:val="008170F1"/>
    <w:rsid w:val="00822211"/>
    <w:rsid w:val="00827ED9"/>
    <w:rsid w:val="00845B30"/>
    <w:rsid w:val="00855CE7"/>
    <w:rsid w:val="00875A66"/>
    <w:rsid w:val="008926A6"/>
    <w:rsid w:val="00897B54"/>
    <w:rsid w:val="008A31F4"/>
    <w:rsid w:val="008B0DAC"/>
    <w:rsid w:val="008C376E"/>
    <w:rsid w:val="008D17E5"/>
    <w:rsid w:val="008D6941"/>
    <w:rsid w:val="008D7CE2"/>
    <w:rsid w:val="008E54E7"/>
    <w:rsid w:val="009104A0"/>
    <w:rsid w:val="00914642"/>
    <w:rsid w:val="009218CD"/>
    <w:rsid w:val="00925DB9"/>
    <w:rsid w:val="0093454B"/>
    <w:rsid w:val="009412EE"/>
    <w:rsid w:val="00941DDA"/>
    <w:rsid w:val="00941F5F"/>
    <w:rsid w:val="00943FBE"/>
    <w:rsid w:val="0094751B"/>
    <w:rsid w:val="00962749"/>
    <w:rsid w:val="00963285"/>
    <w:rsid w:val="00964A37"/>
    <w:rsid w:val="009742ED"/>
    <w:rsid w:val="00976344"/>
    <w:rsid w:val="00983EFA"/>
    <w:rsid w:val="009841E0"/>
    <w:rsid w:val="00984555"/>
    <w:rsid w:val="009906F6"/>
    <w:rsid w:val="009A4843"/>
    <w:rsid w:val="009A52EB"/>
    <w:rsid w:val="009A5F54"/>
    <w:rsid w:val="009C29A5"/>
    <w:rsid w:val="009E07C1"/>
    <w:rsid w:val="009E1E16"/>
    <w:rsid w:val="009E33EC"/>
    <w:rsid w:val="009E6248"/>
    <w:rsid w:val="009F08BD"/>
    <w:rsid w:val="00A0026A"/>
    <w:rsid w:val="00A00E04"/>
    <w:rsid w:val="00A0413E"/>
    <w:rsid w:val="00A07508"/>
    <w:rsid w:val="00A16E8C"/>
    <w:rsid w:val="00A202F3"/>
    <w:rsid w:val="00A27D68"/>
    <w:rsid w:val="00A328BF"/>
    <w:rsid w:val="00A33DBC"/>
    <w:rsid w:val="00A37316"/>
    <w:rsid w:val="00A45733"/>
    <w:rsid w:val="00A460DF"/>
    <w:rsid w:val="00A467C5"/>
    <w:rsid w:val="00A50A11"/>
    <w:rsid w:val="00A567ED"/>
    <w:rsid w:val="00A56B69"/>
    <w:rsid w:val="00A614E4"/>
    <w:rsid w:val="00A64F85"/>
    <w:rsid w:val="00A749E3"/>
    <w:rsid w:val="00A77059"/>
    <w:rsid w:val="00A815F5"/>
    <w:rsid w:val="00A82D54"/>
    <w:rsid w:val="00A86A9A"/>
    <w:rsid w:val="00A90041"/>
    <w:rsid w:val="00A971E9"/>
    <w:rsid w:val="00A97451"/>
    <w:rsid w:val="00AB67BA"/>
    <w:rsid w:val="00AB6D69"/>
    <w:rsid w:val="00AC005B"/>
    <w:rsid w:val="00AC0474"/>
    <w:rsid w:val="00AD0BA1"/>
    <w:rsid w:val="00AF72CB"/>
    <w:rsid w:val="00B24834"/>
    <w:rsid w:val="00B3175A"/>
    <w:rsid w:val="00B404CD"/>
    <w:rsid w:val="00B6187A"/>
    <w:rsid w:val="00B74AFE"/>
    <w:rsid w:val="00B83CD9"/>
    <w:rsid w:val="00B83EE9"/>
    <w:rsid w:val="00B84B7B"/>
    <w:rsid w:val="00B92C57"/>
    <w:rsid w:val="00B930C7"/>
    <w:rsid w:val="00B934A1"/>
    <w:rsid w:val="00B95A82"/>
    <w:rsid w:val="00BA0761"/>
    <w:rsid w:val="00BA4775"/>
    <w:rsid w:val="00BC5FE2"/>
    <w:rsid w:val="00BE25BB"/>
    <w:rsid w:val="00BE33AE"/>
    <w:rsid w:val="00BE5D62"/>
    <w:rsid w:val="00BF16EB"/>
    <w:rsid w:val="00BF1873"/>
    <w:rsid w:val="00BF55B3"/>
    <w:rsid w:val="00BF68CF"/>
    <w:rsid w:val="00BF6AFF"/>
    <w:rsid w:val="00BF7920"/>
    <w:rsid w:val="00C11D35"/>
    <w:rsid w:val="00C127B2"/>
    <w:rsid w:val="00C15F84"/>
    <w:rsid w:val="00C22B7D"/>
    <w:rsid w:val="00C26B99"/>
    <w:rsid w:val="00C307D5"/>
    <w:rsid w:val="00C35B4D"/>
    <w:rsid w:val="00C44B9A"/>
    <w:rsid w:val="00C51D81"/>
    <w:rsid w:val="00C6012B"/>
    <w:rsid w:val="00C63B91"/>
    <w:rsid w:val="00C655F5"/>
    <w:rsid w:val="00C65DAD"/>
    <w:rsid w:val="00C67C7B"/>
    <w:rsid w:val="00C719C1"/>
    <w:rsid w:val="00C73A5D"/>
    <w:rsid w:val="00C9194D"/>
    <w:rsid w:val="00C95CC4"/>
    <w:rsid w:val="00CA4C75"/>
    <w:rsid w:val="00CA5601"/>
    <w:rsid w:val="00CA7D3D"/>
    <w:rsid w:val="00CB0664"/>
    <w:rsid w:val="00CB09F4"/>
    <w:rsid w:val="00CC54FC"/>
    <w:rsid w:val="00CC7307"/>
    <w:rsid w:val="00CD7B6A"/>
    <w:rsid w:val="00CE2866"/>
    <w:rsid w:val="00CE4C80"/>
    <w:rsid w:val="00CF024A"/>
    <w:rsid w:val="00CF5D19"/>
    <w:rsid w:val="00CF6604"/>
    <w:rsid w:val="00D13C83"/>
    <w:rsid w:val="00D149F2"/>
    <w:rsid w:val="00D22909"/>
    <w:rsid w:val="00D77142"/>
    <w:rsid w:val="00D86FE8"/>
    <w:rsid w:val="00D9242E"/>
    <w:rsid w:val="00D94C3A"/>
    <w:rsid w:val="00DA1037"/>
    <w:rsid w:val="00DA3881"/>
    <w:rsid w:val="00DB386A"/>
    <w:rsid w:val="00DC248B"/>
    <w:rsid w:val="00DC2737"/>
    <w:rsid w:val="00DC7A58"/>
    <w:rsid w:val="00DD24EF"/>
    <w:rsid w:val="00DF0524"/>
    <w:rsid w:val="00DF0DAE"/>
    <w:rsid w:val="00DF0FE0"/>
    <w:rsid w:val="00DF2399"/>
    <w:rsid w:val="00DF2AF9"/>
    <w:rsid w:val="00E00EFF"/>
    <w:rsid w:val="00E00F82"/>
    <w:rsid w:val="00E042C1"/>
    <w:rsid w:val="00E0603D"/>
    <w:rsid w:val="00E23BC9"/>
    <w:rsid w:val="00E2682F"/>
    <w:rsid w:val="00E26B9A"/>
    <w:rsid w:val="00E367B9"/>
    <w:rsid w:val="00E40BDA"/>
    <w:rsid w:val="00E5301F"/>
    <w:rsid w:val="00E57197"/>
    <w:rsid w:val="00E61028"/>
    <w:rsid w:val="00E62A8B"/>
    <w:rsid w:val="00E67280"/>
    <w:rsid w:val="00E67EB9"/>
    <w:rsid w:val="00E7617C"/>
    <w:rsid w:val="00E764F2"/>
    <w:rsid w:val="00E81F4D"/>
    <w:rsid w:val="00E86C84"/>
    <w:rsid w:val="00E900F6"/>
    <w:rsid w:val="00E94104"/>
    <w:rsid w:val="00EA58EC"/>
    <w:rsid w:val="00EB1610"/>
    <w:rsid w:val="00EC1E7E"/>
    <w:rsid w:val="00EC286D"/>
    <w:rsid w:val="00EC6440"/>
    <w:rsid w:val="00ED01ED"/>
    <w:rsid w:val="00ED5BF7"/>
    <w:rsid w:val="00EE4629"/>
    <w:rsid w:val="00EE5581"/>
    <w:rsid w:val="00EE76A0"/>
    <w:rsid w:val="00EF304B"/>
    <w:rsid w:val="00EF5EC8"/>
    <w:rsid w:val="00F02F53"/>
    <w:rsid w:val="00F0447A"/>
    <w:rsid w:val="00F140C1"/>
    <w:rsid w:val="00F26BC0"/>
    <w:rsid w:val="00F27F1E"/>
    <w:rsid w:val="00F62106"/>
    <w:rsid w:val="00F644DF"/>
    <w:rsid w:val="00F73F67"/>
    <w:rsid w:val="00F82B59"/>
    <w:rsid w:val="00F87329"/>
    <w:rsid w:val="00F8762D"/>
    <w:rsid w:val="00F9491F"/>
    <w:rsid w:val="00FA7D50"/>
    <w:rsid w:val="00FC079D"/>
    <w:rsid w:val="00FC74E0"/>
    <w:rsid w:val="00FD3327"/>
    <w:rsid w:val="00FE0A9E"/>
    <w:rsid w:val="00FF37E6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13DA2"/>
  <w15:docId w15:val="{48F521BE-0140-4CD0-B164-8939619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21F4"/>
    <w:pPr>
      <w:widowControl w:val="0"/>
      <w:suppressAutoHyphens w:val="0"/>
      <w:autoSpaceDE w:val="0"/>
      <w:autoSpaceDN w:val="0"/>
      <w:spacing w:line="164" w:lineRule="exact"/>
      <w:ind w:left="107"/>
    </w:pPr>
    <w:rPr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C1519-AFC7-407D-A344-14F72FA7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</dc:creator>
  <cp:lastModifiedBy>Шпилева Арина</cp:lastModifiedBy>
  <cp:revision>38</cp:revision>
  <cp:lastPrinted>2018-12-06T09:56:00Z</cp:lastPrinted>
  <dcterms:created xsi:type="dcterms:W3CDTF">2018-10-08T06:25:00Z</dcterms:created>
  <dcterms:modified xsi:type="dcterms:W3CDTF">2023-10-10T08:36:00Z</dcterms:modified>
</cp:coreProperties>
</file>